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2415C" w14:textId="77777777" w:rsidR="00440BDA" w:rsidRDefault="00F03579">
      <w:pPr>
        <w:pStyle w:val="BodyText"/>
        <w:ind w:left="39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4BDFFB0" wp14:editId="5806BAD5">
            <wp:extent cx="926837" cy="105194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837" cy="105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21A6C" w14:textId="32534C0A" w:rsidR="00440BDA" w:rsidRDefault="00F03579">
      <w:pPr>
        <w:pStyle w:val="Heading1"/>
        <w:spacing w:before="102"/>
        <w:ind w:left="316" w:right="181"/>
        <w:jc w:val="center"/>
      </w:pPr>
      <w:proofErr w:type="spellStart"/>
      <w:r>
        <w:rPr>
          <w:spacing w:val="-2"/>
        </w:rPr>
        <w:t>ประกาศสถานีตํารวจภูธร</w:t>
      </w:r>
      <w:proofErr w:type="spellEnd"/>
      <w:r w:rsidR="00264174">
        <w:rPr>
          <w:spacing w:val="-2"/>
          <w:cs/>
          <w:lang w:bidi="th-TH"/>
        </w:rPr>
        <w:t>แม่ใจ</w:t>
      </w:r>
    </w:p>
    <w:p w14:paraId="251C7D53" w14:textId="77777777" w:rsidR="00440BDA" w:rsidRDefault="00F03579">
      <w:pPr>
        <w:spacing w:before="54"/>
        <w:ind w:left="316" w:right="132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เรื่อง</w:t>
      </w:r>
      <w:proofErr w:type="spellEnd"/>
      <w:r>
        <w:rPr>
          <w:b/>
          <w:bCs/>
          <w:spacing w:val="-14"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นโยบายต่อต้านการรับสินบน</w:t>
      </w:r>
      <w:proofErr w:type="spellEnd"/>
      <w:r>
        <w:rPr>
          <w:b/>
          <w:bCs/>
          <w:spacing w:val="-16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(Anti-Bribery</w:t>
      </w:r>
      <w:r>
        <w:rPr>
          <w:b/>
          <w:bCs/>
          <w:spacing w:val="-13"/>
          <w:sz w:val="32"/>
          <w:szCs w:val="32"/>
        </w:rPr>
        <w:t xml:space="preserve"> </w:t>
      </w:r>
      <w:r>
        <w:rPr>
          <w:b/>
          <w:bCs/>
          <w:spacing w:val="-2"/>
          <w:sz w:val="32"/>
          <w:szCs w:val="32"/>
        </w:rPr>
        <w:t>Policy)</w:t>
      </w:r>
    </w:p>
    <w:p w14:paraId="510095B2" w14:textId="77777777" w:rsidR="00440BDA" w:rsidRDefault="00F03579">
      <w:pPr>
        <w:spacing w:before="53"/>
        <w:ind w:left="316" w:right="175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</w:t>
      </w:r>
    </w:p>
    <w:p w14:paraId="1E7B9E84" w14:textId="77777777" w:rsidR="00440BDA" w:rsidRDefault="00F03579">
      <w:pPr>
        <w:pStyle w:val="BodyText"/>
        <w:spacing w:before="56"/>
        <w:ind w:left="316"/>
        <w:jc w:val="center"/>
      </w:pPr>
      <w:r>
        <w:rPr>
          <w:spacing w:val="-2"/>
        </w:rPr>
        <w:t>ตามพระราชบัญญัติประกอบรัฐธรรมนูญว่าด้วยการป้องกันและปราบปรามการทุจริต</w:t>
      </w:r>
    </w:p>
    <w:p w14:paraId="077CE10F" w14:textId="77777777" w:rsidR="00440BDA" w:rsidRDefault="00F03579">
      <w:pPr>
        <w:pStyle w:val="BodyText"/>
        <w:spacing w:before="2"/>
        <w:ind w:right="117"/>
        <w:jc w:val="both"/>
      </w:pPr>
      <w:proofErr w:type="spellStart"/>
      <w:r>
        <w:t>พ.ศ</w:t>
      </w:r>
      <w:proofErr w:type="spellEnd"/>
      <w:r>
        <w:t xml:space="preserve">. </w:t>
      </w:r>
      <w:r>
        <w:t xml:space="preserve">๒๕๖๑ </w:t>
      </w:r>
      <w:proofErr w:type="spellStart"/>
      <w:r>
        <w:t>มาตรา</w:t>
      </w:r>
      <w:proofErr w:type="spellEnd"/>
      <w:r>
        <w:t xml:space="preserve"> ๑๒๘ </w:t>
      </w:r>
      <w:proofErr w:type="spellStart"/>
      <w:r>
        <w:t>วรรคหนึ่ง</w:t>
      </w:r>
      <w:proofErr w:type="spellEnd"/>
      <w:r>
        <w:t xml:space="preserve"> ได้กําหนดห้ามมิให้เจ้าพนักงานของรัฐผู้ใดรับทรัพย์สินหรือประโยชน์อื่น </w:t>
      </w:r>
      <w:proofErr w:type="spellStart"/>
      <w:r>
        <w:t>ใดอันอาจคํานวณเป็นเงินได้จากผู้ใด</w:t>
      </w:r>
      <w:proofErr w:type="spellEnd"/>
      <w:r>
        <w:t xml:space="preserve"> </w:t>
      </w:r>
      <w:proofErr w:type="spellStart"/>
      <w:r>
        <w:t>นอกเหนือจากทรัพย์สินหรือประโยชน์อันควรได้ตามกฎหมาย</w:t>
      </w:r>
      <w:proofErr w:type="spellEnd"/>
      <w:r>
        <w:t xml:space="preserve"> </w:t>
      </w:r>
      <w:proofErr w:type="spellStart"/>
      <w:r>
        <w:t>กฎ</w:t>
      </w:r>
      <w:proofErr w:type="spellEnd"/>
      <w:r>
        <w:t xml:space="preserve"> </w:t>
      </w:r>
      <w:proofErr w:type="spellStart"/>
      <w:r>
        <w:t>หรือ</w:t>
      </w:r>
      <w:proofErr w:type="spellEnd"/>
      <w:r>
        <w:t xml:space="preserve"> </w:t>
      </w:r>
      <w:proofErr w:type="spellStart"/>
      <w:r>
        <w:t>ข้อบังคับ</w:t>
      </w:r>
      <w:proofErr w:type="spellEnd"/>
      <w:r>
        <w:rPr>
          <w:spacing w:val="-7"/>
        </w:rPr>
        <w:t xml:space="preserve"> </w:t>
      </w:r>
      <w:proofErr w:type="spellStart"/>
      <w:r>
        <w:t>ที่ออกโดยอาศัยอํานาจตามบทบัญญัติแห่งกฎหมาย</w:t>
      </w:r>
      <w:proofErr w:type="spellEnd"/>
      <w:r>
        <w:rPr>
          <w:spacing w:val="-1"/>
        </w:rPr>
        <w:t xml:space="preserve"> </w:t>
      </w:r>
      <w:proofErr w:type="spellStart"/>
      <w:r>
        <w:t>เว้นแต่การร</w:t>
      </w:r>
      <w:r>
        <w:t>ับทรัพย์สินหรือประโยชน</w:t>
      </w:r>
      <w:proofErr w:type="spellEnd"/>
      <w:r>
        <w:rPr>
          <w:spacing w:val="-1"/>
        </w:rPr>
        <w:t xml:space="preserve"> </w:t>
      </w:r>
      <w:proofErr w:type="spellStart"/>
      <w:r>
        <w:t>อื่นใด</w:t>
      </w:r>
      <w:proofErr w:type="spellEnd"/>
      <w:r>
        <w:rPr>
          <w:spacing w:val="-3"/>
        </w:rPr>
        <w:t xml:space="preserve"> </w:t>
      </w:r>
      <w:proofErr w:type="spellStart"/>
      <w:r>
        <w:t>โดย</w:t>
      </w:r>
      <w:proofErr w:type="spellEnd"/>
      <w:r>
        <w:t xml:space="preserve"> </w:t>
      </w:r>
      <w:proofErr w:type="spellStart"/>
      <w:r>
        <w:t>ธรรมจรรยา</w:t>
      </w:r>
      <w:proofErr w:type="spellEnd"/>
      <w:r>
        <w:t xml:space="preserve"> </w:t>
      </w:r>
      <w:proofErr w:type="spellStart"/>
      <w:r>
        <w:t>ตามหลักเกณฑ์และจํานวนที่คณะกรรมการ</w:t>
      </w:r>
      <w:proofErr w:type="spellEnd"/>
      <w:r>
        <w:t xml:space="preserve"> </w:t>
      </w:r>
      <w:proofErr w:type="spellStart"/>
      <w:r>
        <w:t>ป.ป.ช</w:t>
      </w:r>
      <w:proofErr w:type="spellEnd"/>
      <w:r>
        <w:t xml:space="preserve">. </w:t>
      </w:r>
      <w:proofErr w:type="spellStart"/>
      <w:r>
        <w:t>กําหนด</w:t>
      </w:r>
      <w:proofErr w:type="spellEnd"/>
      <w:r>
        <w:t xml:space="preserve"> </w:t>
      </w:r>
      <w:proofErr w:type="spellStart"/>
      <w:r>
        <w:t>และประมวลจริยธรรมข้าราชการ</w:t>
      </w:r>
      <w:proofErr w:type="spellEnd"/>
      <w:r>
        <w:t xml:space="preserve"> </w:t>
      </w:r>
      <w:proofErr w:type="spellStart"/>
      <w:r>
        <w:t>ตํารวจ</w:t>
      </w:r>
      <w:proofErr w:type="spellEnd"/>
      <w:r>
        <w:t xml:space="preserve"> พ.ศ.๒๕๖๔ </w:t>
      </w:r>
      <w:proofErr w:type="spellStart"/>
      <w:r>
        <w:t>ข้อ</w:t>
      </w:r>
      <w:proofErr w:type="spellEnd"/>
      <w:r>
        <w:rPr>
          <w:spacing w:val="-2"/>
        </w:rPr>
        <w:t xml:space="preserve"> </w:t>
      </w:r>
      <w:r>
        <w:t>๒</w:t>
      </w:r>
      <w:r>
        <w:rPr>
          <w:spacing w:val="-2"/>
        </w:rPr>
        <w:t xml:space="preserve"> </w:t>
      </w:r>
      <w:r>
        <w:t>(</w:t>
      </w:r>
      <w:r>
        <w:t xml:space="preserve">๒) </w:t>
      </w:r>
      <w:proofErr w:type="spellStart"/>
      <w:r>
        <w:t>ซื่อสัตย์สุจริต</w:t>
      </w:r>
      <w:proofErr w:type="spellEnd"/>
      <w:r>
        <w:t xml:space="preserve"> </w:t>
      </w:r>
      <w:proofErr w:type="spellStart"/>
      <w:r>
        <w:t>ปฏิบัติหน้าที่ตามกฎหมาย</w:t>
      </w:r>
      <w:proofErr w:type="spellEnd"/>
      <w:r>
        <w:t xml:space="preserve"> </w:t>
      </w:r>
      <w:proofErr w:type="spellStart"/>
      <w:r>
        <w:t>ระเบียบแบบแผนของสํานักงานตํารวจ</w:t>
      </w:r>
      <w:proofErr w:type="spellEnd"/>
      <w:r>
        <w:t xml:space="preserve"> </w:t>
      </w:r>
      <w:proofErr w:type="spellStart"/>
      <w:r>
        <w:t>แห่งชาติ</w:t>
      </w:r>
      <w:proofErr w:type="spellEnd"/>
      <w:r>
        <w:t xml:space="preserve"> </w:t>
      </w:r>
      <w:proofErr w:type="spellStart"/>
      <w:r>
        <w:t>ด้วยความโปร่งใส</w:t>
      </w:r>
      <w:proofErr w:type="spellEnd"/>
      <w:r>
        <w:t xml:space="preserve"> </w:t>
      </w:r>
      <w:proofErr w:type="spellStart"/>
      <w:r>
        <w:t>ไม่แสดงออกถึง</w:t>
      </w:r>
      <w:r>
        <w:t>พฤติกรรมที่มีนัยเป็นการแสวงหาประโยชน์</w:t>
      </w:r>
      <w:proofErr w:type="spellEnd"/>
      <w:r>
        <w:t xml:space="preserve"> </w:t>
      </w:r>
      <w:proofErr w:type="spellStart"/>
      <w:r>
        <w:t>โดยมิชอบ</w:t>
      </w:r>
      <w:proofErr w:type="spellEnd"/>
      <w:r>
        <w:t xml:space="preserve"> </w:t>
      </w:r>
      <w:proofErr w:type="spellStart"/>
      <w:r>
        <w:t>รับผิดชอบ</w:t>
      </w:r>
      <w:proofErr w:type="spellEnd"/>
      <w:r>
        <w:t xml:space="preserve"> </w:t>
      </w:r>
      <w:proofErr w:type="spellStart"/>
      <w:r>
        <w:t>ต่อ</w:t>
      </w:r>
      <w:proofErr w:type="spellEnd"/>
      <w:r>
        <w:t xml:space="preserve"> </w:t>
      </w:r>
      <w:proofErr w:type="spellStart"/>
      <w:r>
        <w:t>หน้าที่สิทธิมนุษยชน</w:t>
      </w:r>
      <w:proofErr w:type="spellEnd"/>
      <w:r>
        <w:t xml:space="preserve"> </w:t>
      </w:r>
      <w:proofErr w:type="spellStart"/>
      <w:r>
        <w:t>มีความพร้อมรับการตรวจสอบและรับผิด</w:t>
      </w:r>
      <w:proofErr w:type="spellEnd"/>
      <w:r>
        <w:t xml:space="preserve"> </w:t>
      </w:r>
      <w:proofErr w:type="spellStart"/>
      <w:r>
        <w:t>มีจิตสํานึกที่ดี</w:t>
      </w:r>
      <w:proofErr w:type="spellEnd"/>
      <w:r>
        <w:t xml:space="preserve"> </w:t>
      </w:r>
      <w:proofErr w:type="spellStart"/>
      <w:r>
        <w:t>คํานึงถึงสังคม</w:t>
      </w:r>
      <w:proofErr w:type="spellEnd"/>
      <w:r>
        <w:t xml:space="preserve"> </w:t>
      </w:r>
      <w:proofErr w:type="spellStart"/>
      <w:r>
        <w:t>และข้อ</w:t>
      </w:r>
      <w:proofErr w:type="spellEnd"/>
      <w:r>
        <w:t xml:space="preserve"> ๒(๔) </w:t>
      </w:r>
      <w:proofErr w:type="spellStart"/>
      <w:r>
        <w:t>คิดถึง</w:t>
      </w:r>
      <w:proofErr w:type="spellEnd"/>
      <w:r>
        <w:t xml:space="preserve"> </w:t>
      </w:r>
      <w:proofErr w:type="spellStart"/>
      <w:r>
        <w:t>ประโยชน์ส่วนรวมมากกว่าประโยชน์ส่วนตัว</w:t>
      </w:r>
      <w:proofErr w:type="spellEnd"/>
      <w:r>
        <w:t xml:space="preserve"> </w:t>
      </w:r>
      <w:proofErr w:type="spellStart"/>
      <w:r>
        <w:t>มีจิตสาธารณะ</w:t>
      </w:r>
      <w:proofErr w:type="spellEnd"/>
      <w:r>
        <w:t xml:space="preserve"> </w:t>
      </w:r>
      <w:proofErr w:type="spellStart"/>
      <w:r>
        <w:t>ร่วมมือ</w:t>
      </w:r>
      <w:proofErr w:type="spellEnd"/>
      <w:r>
        <w:t xml:space="preserve"> </w:t>
      </w:r>
      <w:proofErr w:type="spellStart"/>
      <w:r>
        <w:t>ร่วมใจ</w:t>
      </w:r>
      <w:proofErr w:type="spellEnd"/>
      <w:r>
        <w:t xml:space="preserve"> </w:t>
      </w:r>
      <w:proofErr w:type="spellStart"/>
      <w:r>
        <w:t>และเสียสละในการทํา</w:t>
      </w:r>
      <w:proofErr w:type="spellEnd"/>
      <w:r>
        <w:t xml:space="preserve"> </w:t>
      </w:r>
      <w:proofErr w:type="spellStart"/>
      <w:r>
        <w:t>ประโย</w:t>
      </w:r>
      <w:r>
        <w:t>ชน์เพื่อ</w:t>
      </w:r>
      <w:proofErr w:type="spellEnd"/>
      <w:r>
        <w:t xml:space="preserve"> </w:t>
      </w:r>
      <w:proofErr w:type="spellStart"/>
      <w:r>
        <w:t>สวนรวมและสร้างสรรค์ให้เกิดประโยชน์สุขแก่สังคม</w:t>
      </w:r>
      <w:proofErr w:type="spellEnd"/>
      <w:r>
        <w:t xml:space="preserve"> </w:t>
      </w:r>
      <w:proofErr w:type="spellStart"/>
      <w:r>
        <w:t>ประกอบกับแผนการปฏิรูปประเทศด้าน</w:t>
      </w:r>
      <w:proofErr w:type="spellEnd"/>
      <w:r>
        <w:t xml:space="preserve"> </w:t>
      </w:r>
      <w:proofErr w:type="spellStart"/>
      <w:r>
        <w:t>การป้องกันและ</w:t>
      </w:r>
      <w:proofErr w:type="spellEnd"/>
      <w:r>
        <w:t xml:space="preserve"> </w:t>
      </w:r>
      <w:proofErr w:type="spellStart"/>
      <w:r>
        <w:t>ปราบปรามการทุจริตและประพฤติมิชอบ</w:t>
      </w:r>
      <w:proofErr w:type="spellEnd"/>
      <w:r>
        <w:t xml:space="preserve"> (</w:t>
      </w:r>
      <w:proofErr w:type="spellStart"/>
      <w:r>
        <w:t>ฉบับปรับปรุง</w:t>
      </w:r>
      <w:proofErr w:type="spellEnd"/>
      <w:r>
        <w:t xml:space="preserve">) </w:t>
      </w:r>
      <w:proofErr w:type="spellStart"/>
      <w:r>
        <w:t>กําหนดกิจกรรมปฏิรูปที่สําคัญ</w:t>
      </w:r>
      <w:proofErr w:type="spellEnd"/>
      <w:r>
        <w:t xml:space="preserve"> </w:t>
      </w:r>
      <w:proofErr w:type="spellStart"/>
      <w:r>
        <w:t>กิจกรรมที่</w:t>
      </w:r>
      <w:proofErr w:type="spellEnd"/>
      <w:r>
        <w:t xml:space="preserve"> ๔</w:t>
      </w:r>
      <w:r>
        <w:rPr>
          <w:spacing w:val="-2"/>
        </w:rPr>
        <w:t xml:space="preserve"> </w:t>
      </w:r>
      <w:proofErr w:type="spellStart"/>
      <w:r>
        <w:t>พัฒนา</w:t>
      </w:r>
      <w:proofErr w:type="spellEnd"/>
      <w:r>
        <w:t xml:space="preserve"> </w:t>
      </w:r>
      <w:proofErr w:type="spellStart"/>
      <w:r>
        <w:t>ระบบราชการไทยให้โปร่งใส</w:t>
      </w:r>
      <w:proofErr w:type="spellEnd"/>
      <w:r>
        <w:t xml:space="preserve"> </w:t>
      </w:r>
      <w:proofErr w:type="spellStart"/>
      <w:r>
        <w:t>ไร้ผลประโยชน์</w:t>
      </w:r>
      <w:proofErr w:type="spellEnd"/>
      <w:r>
        <w:t xml:space="preserve"> </w:t>
      </w:r>
      <w:proofErr w:type="spellStart"/>
      <w:r>
        <w:t>เป้าหมายที่</w:t>
      </w:r>
      <w:proofErr w:type="spellEnd"/>
      <w:r>
        <w:t xml:space="preserve"> 6</w:t>
      </w:r>
      <w:r>
        <w:rPr>
          <w:spacing w:val="-2"/>
        </w:rPr>
        <w:t xml:space="preserve"> </w:t>
      </w:r>
      <w:proofErr w:type="spellStart"/>
      <w:r>
        <w:t>ข้อที่</w:t>
      </w:r>
      <w:proofErr w:type="spellEnd"/>
      <w:r>
        <w:t xml:space="preserve"> </w:t>
      </w:r>
      <w:r>
        <w:t xml:space="preserve">๑.๑ </w:t>
      </w:r>
      <w:proofErr w:type="spellStart"/>
      <w:r>
        <w:t>ให้หน่วยงานรัฐทุก</w:t>
      </w:r>
      <w:proofErr w:type="spellEnd"/>
      <w:r>
        <w:t xml:space="preserve"> </w:t>
      </w:r>
      <w:proofErr w:type="spellStart"/>
      <w:r>
        <w:t>หน่วยประกาศเป็น</w:t>
      </w:r>
      <w:proofErr w:type="spellEnd"/>
      <w:r>
        <w:t xml:space="preserve"> หน่วยงานที่เจ้าหน้าที่รัฐทุกคนไม่รับของขวัญและของกํานัลทุกชนิดจากการปฏิบัติหน้าที่ (No Gift Policy)</w:t>
      </w:r>
    </w:p>
    <w:p w14:paraId="5CD2AB47" w14:textId="2430F19F" w:rsidR="00440BDA" w:rsidRDefault="00F03579">
      <w:pPr>
        <w:pStyle w:val="BodyText"/>
        <w:ind w:right="148" w:firstLine="1252"/>
        <w:jc w:val="both"/>
      </w:pPr>
      <w:proofErr w:type="spellStart"/>
      <w:r>
        <w:t>ดังนั้น</w:t>
      </w:r>
      <w:proofErr w:type="spellEnd"/>
      <w:r w:rsidR="00264174">
        <w:rPr>
          <w:rFonts w:hint="cs"/>
          <w:cs/>
          <w:lang w:bidi="th-TH"/>
        </w:rPr>
        <w:t xml:space="preserve"> </w:t>
      </w:r>
      <w:r>
        <w:t>เพื่อเป็นการป้องกันการขัดกันระหว่างประโยชน์ส่วนตนและประโยชน์ส่วนรวม</w:t>
      </w:r>
      <w:r>
        <w:rPr>
          <w:spacing w:val="40"/>
        </w:rPr>
        <w:t xml:space="preserve"> </w:t>
      </w:r>
      <w:r>
        <w:t>(Conflict</w:t>
      </w:r>
      <w:r>
        <w:rPr>
          <w:spacing w:val="23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Interest)</w:t>
      </w:r>
      <w:r>
        <w:rPr>
          <w:spacing w:val="15"/>
        </w:rPr>
        <w:t xml:space="preserve"> </w:t>
      </w:r>
      <w:proofErr w:type="spellStart"/>
      <w:r>
        <w:t>การรับสินบน</w:t>
      </w:r>
      <w:proofErr w:type="spellEnd"/>
      <w:r>
        <w:rPr>
          <w:spacing w:val="38"/>
        </w:rPr>
        <w:t xml:space="preserve"> </w:t>
      </w:r>
      <w:proofErr w:type="spellStart"/>
      <w:r>
        <w:t>ของขวัญ</w:t>
      </w:r>
      <w:proofErr w:type="spellEnd"/>
      <w:r>
        <w:rPr>
          <w:spacing w:val="39"/>
        </w:rPr>
        <w:t xml:space="preserve"> </w:t>
      </w:r>
      <w:proofErr w:type="spellStart"/>
      <w:r>
        <w:t>ของกํานัล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2"/>
        </w:rPr>
        <w:t>หรือประโยชน์อื่นใดที่ส่งผลต่อการปฏิบัติหน้าที่</w:t>
      </w:r>
      <w:proofErr w:type="spellEnd"/>
    </w:p>
    <w:p w14:paraId="1901B0CA" w14:textId="43F49853" w:rsidR="00440BDA" w:rsidRDefault="00F03579">
      <w:pPr>
        <w:pStyle w:val="BodyText"/>
        <w:spacing w:line="361" w:lineRule="exact"/>
      </w:pPr>
      <w:proofErr w:type="spellStart"/>
      <w:r>
        <w:rPr>
          <w:spacing w:val="15"/>
        </w:rPr>
        <w:t>สถานีตํารวจ</w:t>
      </w:r>
      <w:proofErr w:type="spellEnd"/>
      <w:r w:rsidR="00264174">
        <w:rPr>
          <w:spacing w:val="15"/>
          <w:cs/>
          <w:lang w:bidi="th-TH"/>
        </w:rPr>
        <w:t>แม่ใจ</w:t>
      </w:r>
      <w:r>
        <w:rPr>
          <w:spacing w:val="47"/>
        </w:rPr>
        <w:t xml:space="preserve"> </w:t>
      </w:r>
      <w:proofErr w:type="spellStart"/>
      <w:r>
        <w:rPr>
          <w:spacing w:val="16"/>
        </w:rPr>
        <w:t>จึงกําหนดแนวทางการปฏิบัติในการต่อต้านการรับสินบน</w:t>
      </w:r>
      <w:proofErr w:type="spellEnd"/>
      <w:r>
        <w:rPr>
          <w:spacing w:val="49"/>
        </w:rPr>
        <w:t xml:space="preserve"> </w:t>
      </w:r>
      <w:proofErr w:type="gramStart"/>
      <w:r>
        <w:t>(</w:t>
      </w:r>
      <w:r>
        <w:rPr>
          <w:spacing w:val="-37"/>
        </w:rPr>
        <w:t xml:space="preserve"> </w:t>
      </w:r>
      <w:r>
        <w:t>Anti</w:t>
      </w:r>
      <w:proofErr w:type="gramEnd"/>
      <w:r>
        <w:t>-Bribery</w:t>
      </w:r>
      <w:r>
        <w:rPr>
          <w:spacing w:val="3"/>
        </w:rPr>
        <w:t xml:space="preserve"> </w:t>
      </w:r>
      <w:r>
        <w:rPr>
          <w:spacing w:val="-2"/>
        </w:rPr>
        <w:t>Policy)</w:t>
      </w:r>
    </w:p>
    <w:p w14:paraId="70E801BB" w14:textId="77777777" w:rsidR="00440BDA" w:rsidRDefault="00F03579">
      <w:pPr>
        <w:pStyle w:val="BodyText"/>
        <w:spacing w:line="361" w:lineRule="exact"/>
      </w:pPr>
      <w:proofErr w:type="spellStart"/>
      <w:r>
        <w:rPr>
          <w:spacing w:val="-2"/>
        </w:rPr>
        <w:t>มีรายละเอียดดังนี้</w:t>
      </w:r>
      <w:proofErr w:type="spellEnd"/>
    </w:p>
    <w:p w14:paraId="0F9766A9" w14:textId="77777777" w:rsidR="00440BDA" w:rsidRDefault="00F03579">
      <w:pPr>
        <w:pStyle w:val="Heading1"/>
        <w:spacing w:before="1"/>
      </w:pPr>
      <w:proofErr w:type="spellStart"/>
      <w:r>
        <w:rPr>
          <w:spacing w:val="-2"/>
        </w:rPr>
        <w:t>วัตถุประสงค์</w:t>
      </w:r>
      <w:proofErr w:type="spellEnd"/>
    </w:p>
    <w:p w14:paraId="3E4A2175" w14:textId="09651701" w:rsidR="00440BDA" w:rsidRDefault="00F03579">
      <w:pPr>
        <w:pStyle w:val="BodyText"/>
        <w:spacing w:before="1"/>
        <w:ind w:firstLine="1247"/>
      </w:pPr>
      <w:r>
        <w:t>๑.</w:t>
      </w:r>
      <w:r>
        <w:rPr>
          <w:spacing w:val="80"/>
        </w:rPr>
        <w:t xml:space="preserve"> </w:t>
      </w:r>
      <w:proofErr w:type="spellStart"/>
      <w:r>
        <w:t>เพื่อป้องกัน</w:t>
      </w:r>
      <w:proofErr w:type="spellEnd"/>
      <w:r>
        <w:rPr>
          <w:spacing w:val="80"/>
        </w:rPr>
        <w:t xml:space="preserve"> </w:t>
      </w:r>
      <w:proofErr w:type="spellStart"/>
      <w:r>
        <w:t>หรือลดโอกาสในการรับสินบน</w:t>
      </w:r>
      <w:proofErr w:type="spellEnd"/>
      <w:r>
        <w:rPr>
          <w:spacing w:val="80"/>
        </w:rPr>
        <w:t xml:space="preserve"> </w:t>
      </w:r>
      <w:proofErr w:type="spellStart"/>
      <w:r>
        <w:t>ผลประโยชน์ทับซ้อนในรูปแบบต่างๆ</w:t>
      </w:r>
      <w:proofErr w:type="spellEnd"/>
      <w:r>
        <w:rPr>
          <w:spacing w:val="80"/>
        </w:rPr>
        <w:t xml:space="preserve"> </w:t>
      </w:r>
      <w:proofErr w:type="spellStart"/>
      <w:r>
        <w:t>แก่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rPr>
          <w:spacing w:val="-2"/>
        </w:rPr>
        <w:t>ข้าราชการตำรวจในสังกัดสถานีตํารวจ</w:t>
      </w:r>
      <w:proofErr w:type="spellEnd"/>
      <w:r w:rsidR="00264174">
        <w:rPr>
          <w:spacing w:val="-2"/>
          <w:cs/>
          <w:lang w:bidi="th-TH"/>
        </w:rPr>
        <w:t>แม่ใจ</w:t>
      </w:r>
    </w:p>
    <w:p w14:paraId="3CF26AF5" w14:textId="0239EFDA" w:rsidR="00440BDA" w:rsidRDefault="00F03579">
      <w:pPr>
        <w:pStyle w:val="BodyText"/>
        <w:ind w:firstLine="1243"/>
      </w:pPr>
      <w:r>
        <w:t xml:space="preserve">๒. </w:t>
      </w:r>
      <w:proofErr w:type="spellStart"/>
      <w:r>
        <w:t>เพื่อส่งเสริมให้ข้าราชการตํารวจในสังกัดสถานีตํารวจ</w:t>
      </w:r>
      <w:proofErr w:type="spellEnd"/>
      <w:r w:rsidR="00264174">
        <w:rPr>
          <w:cs/>
          <w:lang w:bidi="th-TH"/>
        </w:rPr>
        <w:t>แม่ใจ</w:t>
      </w:r>
      <w:r>
        <w:t xml:space="preserve"> </w:t>
      </w:r>
      <w:proofErr w:type="spellStart"/>
      <w:proofErr w:type="gramStart"/>
      <w:r>
        <w:t>มีจิตสํานึกในการปฏิเสธการรับ</w:t>
      </w:r>
      <w:proofErr w:type="spellEnd"/>
      <w:r>
        <w:rPr>
          <w:spacing w:val="40"/>
        </w:rPr>
        <w:t xml:space="preserve">  </w:t>
      </w:r>
      <w:proofErr w:type="spellStart"/>
      <w:r>
        <w:rPr>
          <w:spacing w:val="-2"/>
        </w:rPr>
        <w:t>ของขวัญและของกํานัลทุกชนิดจากการปฏิบัติหน้าที่</w:t>
      </w:r>
      <w:proofErr w:type="spellEnd"/>
      <w:proofErr w:type="gramEnd"/>
    </w:p>
    <w:p w14:paraId="3AFE1099" w14:textId="77777777" w:rsidR="00440BDA" w:rsidRDefault="00F03579">
      <w:pPr>
        <w:pStyle w:val="BodyText"/>
        <w:ind w:firstLine="1243"/>
      </w:pPr>
      <w:r>
        <w:t xml:space="preserve">๓. </w:t>
      </w:r>
      <w:proofErr w:type="spellStart"/>
      <w:r>
        <w:t>เพื่อสร้างวัฒนธรรมองค์กรคุณธรรมและโปร่งใส</w:t>
      </w:r>
      <w:proofErr w:type="spellEnd"/>
      <w:r>
        <w:t xml:space="preserve"> (Orga</w:t>
      </w:r>
      <w:r>
        <w:t xml:space="preserve">nization of Integrity) </w:t>
      </w:r>
      <w:proofErr w:type="spellStart"/>
      <w:r>
        <w:t>ของระบบ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2"/>
        </w:rPr>
        <w:t>ราชการให้เข้มแข็งและยั่งยืน</w:t>
      </w:r>
      <w:proofErr w:type="spellEnd"/>
    </w:p>
    <w:p w14:paraId="3FCF7E05" w14:textId="77777777" w:rsidR="00440BDA" w:rsidRDefault="00F03579">
      <w:pPr>
        <w:pStyle w:val="BodyText"/>
        <w:ind w:left="1362" w:firstLine="9"/>
      </w:pPr>
      <w:r>
        <w:t>๔.</w:t>
      </w:r>
      <w:r>
        <w:rPr>
          <w:spacing w:val="-10"/>
        </w:rPr>
        <w:t xml:space="preserve"> </w:t>
      </w:r>
      <w:proofErr w:type="spellStart"/>
      <w:r>
        <w:t>เพื่อกําหนดมาตรการ</w:t>
      </w:r>
      <w:proofErr w:type="spellEnd"/>
      <w:r>
        <w:rPr>
          <w:spacing w:val="-11"/>
        </w:rPr>
        <w:t xml:space="preserve"> </w:t>
      </w:r>
      <w:proofErr w:type="spellStart"/>
      <w:r>
        <w:t>แนวทาง</w:t>
      </w:r>
      <w:proofErr w:type="spellEnd"/>
      <w:r>
        <w:rPr>
          <w:spacing w:val="-12"/>
        </w:rPr>
        <w:t xml:space="preserve"> </w:t>
      </w:r>
      <w:proofErr w:type="spellStart"/>
      <w:r>
        <w:t>และกลไกในการป้องกันการให้</w:t>
      </w:r>
      <w:proofErr w:type="spellEnd"/>
      <w:r>
        <w:t>/</w:t>
      </w:r>
      <w:proofErr w:type="spellStart"/>
      <w:r>
        <w:t>รับสินบนหรือประโยชน์อื่นใด</w:t>
      </w:r>
      <w:proofErr w:type="spellEnd"/>
      <w:r>
        <w:t xml:space="preserve"> ๕.</w:t>
      </w:r>
      <w:r>
        <w:rPr>
          <w:spacing w:val="74"/>
        </w:rPr>
        <w:t xml:space="preserve"> </w:t>
      </w:r>
      <w:proofErr w:type="spellStart"/>
      <w:r>
        <w:t>เพื่อกําหนดแนวทางการรับค่ารับรอง</w:t>
      </w:r>
      <w:proofErr w:type="spellEnd"/>
      <w:r>
        <w:rPr>
          <w:spacing w:val="45"/>
          <w:w w:val="150"/>
        </w:rPr>
        <w:t xml:space="preserve"> </w:t>
      </w:r>
      <w:proofErr w:type="spellStart"/>
      <w:r>
        <w:t>หรือของขวัญของผู้บริหารและข้าราชการตํารวจใ</w:t>
      </w:r>
      <w:proofErr w:type="spellEnd"/>
      <w:r>
        <w:rPr>
          <w:spacing w:val="-9"/>
        </w:rPr>
        <w:t xml:space="preserve"> </w:t>
      </w:r>
      <w:r>
        <w:rPr>
          <w:spacing w:val="-10"/>
        </w:rPr>
        <w:t>น</w:t>
      </w:r>
    </w:p>
    <w:p w14:paraId="162267C0" w14:textId="0AD63890" w:rsidR="00440BDA" w:rsidRDefault="00F03579">
      <w:pPr>
        <w:pStyle w:val="BodyText"/>
        <w:spacing w:line="361" w:lineRule="exact"/>
      </w:pPr>
      <w:proofErr w:type="spellStart"/>
      <w:r>
        <w:t>สังกัด</w:t>
      </w:r>
      <w:proofErr w:type="spellEnd"/>
      <w:r>
        <w:rPr>
          <w:spacing w:val="-10"/>
        </w:rPr>
        <w:t xml:space="preserve"> </w:t>
      </w:r>
      <w:proofErr w:type="spellStart"/>
      <w:r>
        <w:t>สถานีตํารวจ</w:t>
      </w:r>
      <w:proofErr w:type="spellEnd"/>
      <w:r w:rsidR="00264174">
        <w:rPr>
          <w:cs/>
          <w:lang w:bidi="th-TH"/>
        </w:rPr>
        <w:t>แม่ใจ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ให้เป็นไปตาม</w:t>
      </w:r>
      <w:r>
        <w:rPr>
          <w:spacing w:val="-2"/>
        </w:rPr>
        <w:t>กฎหมายและระเบียบข้อบังคับที่เกี่ยวข้อง</w:t>
      </w:r>
      <w:proofErr w:type="spellEnd"/>
    </w:p>
    <w:p w14:paraId="40F2F3BC" w14:textId="77777777" w:rsidR="00440BDA" w:rsidRDefault="00F03579">
      <w:pPr>
        <w:pStyle w:val="BodyText"/>
        <w:spacing w:before="2"/>
        <w:ind w:firstLine="1243"/>
      </w:pPr>
      <w:r>
        <w:t xml:space="preserve">5. </w:t>
      </w:r>
      <w:r>
        <w:rPr>
          <w:spacing w:val="10"/>
        </w:rPr>
        <w:t xml:space="preserve">เพื่อสนับสนุนและยกระดับการดําเนินการภายใต้ยุทธศาสตร์ชาติแผนแม่บทภายใต้ </w:t>
      </w:r>
      <w:proofErr w:type="spellStart"/>
      <w:r>
        <w:t>ยุทธศาสตร์ชาติ</w:t>
      </w:r>
      <w:proofErr w:type="spellEnd"/>
      <w:r>
        <w:t xml:space="preserve"> และแผนการปฏิรูปประเทศด้านการป้องกันและปราบปรามการทุจริตและประพฤติมิชอบ</w:t>
      </w:r>
    </w:p>
    <w:p w14:paraId="437D5BF9" w14:textId="77777777" w:rsidR="00440BDA" w:rsidRDefault="00F03579">
      <w:pPr>
        <w:pStyle w:val="BodyText"/>
        <w:spacing w:line="361" w:lineRule="exact"/>
        <w:ind w:left="8309"/>
      </w:pPr>
      <w:r>
        <w:t>/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รวมทั้ง</w:t>
      </w:r>
      <w:proofErr w:type="spellEnd"/>
      <w:r>
        <w:rPr>
          <w:spacing w:val="-2"/>
        </w:rPr>
        <w:t>...</w:t>
      </w:r>
    </w:p>
    <w:p w14:paraId="3B3E2FC8" w14:textId="77777777" w:rsidR="00440BDA" w:rsidRDefault="00440BDA">
      <w:pPr>
        <w:spacing w:line="361" w:lineRule="exact"/>
        <w:sectPr w:rsidR="00440BDA">
          <w:type w:val="continuous"/>
          <w:pgSz w:w="11910" w:h="16840"/>
          <w:pgMar w:top="1180" w:right="1300" w:bottom="280" w:left="1300" w:header="720" w:footer="720" w:gutter="0"/>
          <w:cols w:space="720"/>
        </w:sectPr>
      </w:pPr>
    </w:p>
    <w:p w14:paraId="5BBBDAB4" w14:textId="77777777" w:rsidR="00440BDA" w:rsidRDefault="00440BDA">
      <w:pPr>
        <w:pStyle w:val="BodyText"/>
        <w:spacing w:before="4"/>
        <w:ind w:left="0"/>
      </w:pPr>
    </w:p>
    <w:p w14:paraId="50C21D6E" w14:textId="77777777" w:rsidR="00440BDA" w:rsidRDefault="00F03579">
      <w:pPr>
        <w:pStyle w:val="BodyText"/>
      </w:pPr>
      <w:r>
        <w:t>รวมทั้งเป็นส่วนหนึ่งของแนวทางในการประเมินคุณธรรมและความโปร่งใสในหน่วยงานภาครัฐ</w:t>
      </w:r>
      <w:r>
        <w:rPr>
          <w:spacing w:val="-16"/>
        </w:rPr>
        <w:t xml:space="preserve"> </w:t>
      </w:r>
      <w:r>
        <w:t>(Integrity</w:t>
      </w:r>
      <w:r>
        <w:rPr>
          <w:spacing w:val="-18"/>
        </w:rPr>
        <w:t xml:space="preserve"> </w:t>
      </w:r>
      <w:r>
        <w:t xml:space="preserve">and Transparency </w:t>
      </w:r>
      <w:proofErr w:type="gramStart"/>
      <w:r>
        <w:t>Assessment :</w:t>
      </w:r>
      <w:proofErr w:type="gramEnd"/>
      <w:r>
        <w:t xml:space="preserve"> ITA)</w:t>
      </w:r>
    </w:p>
    <w:p w14:paraId="41EFF055" w14:textId="77777777" w:rsidR="00440BDA" w:rsidRDefault="00F03579">
      <w:pPr>
        <w:pStyle w:val="Heading1"/>
        <w:spacing w:line="361" w:lineRule="exact"/>
      </w:pPr>
      <w:proofErr w:type="spellStart"/>
      <w:r>
        <w:rPr>
          <w:spacing w:val="-2"/>
        </w:rPr>
        <w:t>ขอบเขตการใช้บัง</w:t>
      </w:r>
      <w:r>
        <w:rPr>
          <w:spacing w:val="-2"/>
        </w:rPr>
        <w:t>คับ</w:t>
      </w:r>
      <w:proofErr w:type="spellEnd"/>
    </w:p>
    <w:p w14:paraId="2CE3D1E2" w14:textId="38860DFA" w:rsidR="00440BDA" w:rsidRDefault="00F03579">
      <w:pPr>
        <w:pStyle w:val="BodyText"/>
        <w:spacing w:before="1" w:line="361" w:lineRule="exact"/>
        <w:ind w:left="1928"/>
      </w:pPr>
      <w:proofErr w:type="spellStart"/>
      <w:r>
        <w:rPr>
          <w:spacing w:val="-2"/>
        </w:rPr>
        <w:t>ใช้บังคับกับข้าราชการตํารวจในสังกัด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2"/>
        </w:rPr>
        <w:t>สถานีตํารวจภูธร</w:t>
      </w:r>
      <w:proofErr w:type="spellEnd"/>
      <w:r w:rsidR="00264174">
        <w:rPr>
          <w:spacing w:val="-2"/>
          <w:cs/>
          <w:lang w:bidi="th-TH"/>
        </w:rPr>
        <w:t>แม่ใจ</w:t>
      </w:r>
      <w:r>
        <w:rPr>
          <w:spacing w:val="20"/>
        </w:rPr>
        <w:t xml:space="preserve"> </w:t>
      </w:r>
      <w:proofErr w:type="spellStart"/>
      <w:r>
        <w:rPr>
          <w:spacing w:val="-2"/>
        </w:rPr>
        <w:t>ทุกนาย</w:t>
      </w:r>
      <w:proofErr w:type="spellEnd"/>
    </w:p>
    <w:p w14:paraId="3AF79F3F" w14:textId="77777777" w:rsidR="00440BDA" w:rsidRDefault="00F03579">
      <w:pPr>
        <w:pStyle w:val="Heading1"/>
        <w:spacing w:line="361" w:lineRule="exact"/>
      </w:pPr>
      <w:proofErr w:type="spellStart"/>
      <w:r>
        <w:rPr>
          <w:spacing w:val="-2"/>
        </w:rPr>
        <w:t>ค่านิยาม</w:t>
      </w:r>
      <w:proofErr w:type="spellEnd"/>
    </w:p>
    <w:p w14:paraId="48A50D0D" w14:textId="77777777" w:rsidR="00440BDA" w:rsidRDefault="00F03579">
      <w:pPr>
        <w:pStyle w:val="BodyText"/>
        <w:spacing w:before="1"/>
        <w:ind w:right="143" w:firstLine="1252"/>
        <w:jc w:val="both"/>
      </w:pPr>
      <w:r>
        <w:rPr>
          <w:b/>
          <w:bCs/>
        </w:rPr>
        <w:t>“</w:t>
      </w:r>
      <w:proofErr w:type="spellStart"/>
      <w:r>
        <w:rPr>
          <w:b/>
          <w:bCs/>
        </w:rPr>
        <w:t>สินบน</w:t>
      </w:r>
      <w:proofErr w:type="spellEnd"/>
      <w:r>
        <w:rPr>
          <w:b/>
          <w:bCs/>
        </w:rPr>
        <w:t>”</w:t>
      </w:r>
      <w:r>
        <w:rPr>
          <w:b/>
          <w:bCs/>
          <w:spacing w:val="-19"/>
        </w:rPr>
        <w:t xml:space="preserve"> </w:t>
      </w:r>
      <w:proofErr w:type="spellStart"/>
      <w:r>
        <w:t>หมายถึง</w:t>
      </w:r>
      <w:proofErr w:type="spellEnd"/>
      <w:r>
        <w:rPr>
          <w:spacing w:val="-17"/>
        </w:rPr>
        <w:t xml:space="preserve"> </w:t>
      </w:r>
      <w:r>
        <w:t xml:space="preserve">ทรัพย์สินหรือประโยชน์อย่างอื่นที่ให้แก่บุคคลเพื่อให้ผู้นั้นกระทําการหรือละ </w:t>
      </w:r>
      <w:proofErr w:type="spellStart"/>
      <w:r>
        <w:t>เว้น</w:t>
      </w:r>
      <w:proofErr w:type="spellEnd"/>
      <w:r>
        <w:t xml:space="preserve"> ไม่กระทําการอย่างใดในตําแหน่งหน้าที่ไม่ว่าการนั้นชอบหรือมิชอบด้วยกฎหมาย </w:t>
      </w:r>
      <w:proofErr w:type="spellStart"/>
      <w:r>
        <w:t>ตามที่ผู้จ่ายเงินสินบน</w:t>
      </w:r>
      <w:proofErr w:type="spellEnd"/>
      <w:r>
        <w:t xml:space="preserve"> </w:t>
      </w:r>
      <w:proofErr w:type="spellStart"/>
      <w:r>
        <w:t>ต้องการ</w:t>
      </w:r>
      <w:proofErr w:type="spellEnd"/>
      <w:r>
        <w:t xml:space="preserve"> </w:t>
      </w:r>
      <w:proofErr w:type="spellStart"/>
      <w:r>
        <w:t>รวมถึงการรับของขวัญของกํานัล</w:t>
      </w:r>
      <w:proofErr w:type="spellEnd"/>
      <w:r>
        <w:t xml:space="preserve"> </w:t>
      </w:r>
      <w:proofErr w:type="spellStart"/>
      <w:r>
        <w:t>ค่าอํานวยความสะดวก</w:t>
      </w:r>
      <w:proofErr w:type="spellEnd"/>
      <w:r>
        <w:t xml:space="preserve"> </w:t>
      </w:r>
      <w:proofErr w:type="spellStart"/>
      <w:r>
        <w:t>เครื่องแสดงไมตรีจิต</w:t>
      </w:r>
      <w:proofErr w:type="spellEnd"/>
      <w:r>
        <w:t xml:space="preserve"> </w:t>
      </w:r>
      <w:proofErr w:type="spellStart"/>
      <w:r>
        <w:t>การรั</w:t>
      </w:r>
      <w:r>
        <w:t>บบริจาค</w:t>
      </w:r>
      <w:proofErr w:type="spellEnd"/>
      <w:r>
        <w:t xml:space="preserve"> </w:t>
      </w:r>
      <w:proofErr w:type="spellStart"/>
      <w:r>
        <w:t>การรับ</w:t>
      </w:r>
      <w:proofErr w:type="spellEnd"/>
      <w:r>
        <w:t xml:space="preserve"> </w:t>
      </w:r>
      <w:proofErr w:type="spellStart"/>
      <w:r>
        <w:t>เลี้ยง</w:t>
      </w:r>
      <w:proofErr w:type="spellEnd"/>
      <w:r>
        <w:t xml:space="preserve"> </w:t>
      </w:r>
      <w:proofErr w:type="spellStart"/>
      <w:r>
        <w:t>และประโยชน์ในลักษณะเดียวกัน</w:t>
      </w:r>
      <w:proofErr w:type="spellEnd"/>
      <w:r>
        <w:t xml:space="preserve"> </w:t>
      </w:r>
      <w:proofErr w:type="spellStart"/>
      <w:r>
        <w:t>เมื่อมีการเสนอ</w:t>
      </w:r>
      <w:proofErr w:type="spellEnd"/>
      <w:r>
        <w:t xml:space="preserve"> </w:t>
      </w:r>
      <w:proofErr w:type="spellStart"/>
      <w:r>
        <w:t>การให้</w:t>
      </w:r>
      <w:proofErr w:type="spellEnd"/>
      <w:r>
        <w:t xml:space="preserve"> </w:t>
      </w:r>
      <w:proofErr w:type="spellStart"/>
      <w:r>
        <w:t>หรือรับที่สามารถพิจารณาเป็นเหตุเป็นผลได้ว่า</w:t>
      </w:r>
      <w:proofErr w:type="spellEnd"/>
      <w:r>
        <w:t xml:space="preserve"> </w:t>
      </w:r>
      <w:proofErr w:type="spellStart"/>
      <w:r>
        <w:t>คือสินบน</w:t>
      </w:r>
      <w:proofErr w:type="spellEnd"/>
      <w:r>
        <w:t xml:space="preserve"> </w:t>
      </w:r>
      <w:proofErr w:type="spellStart"/>
      <w:r>
        <w:t>และ</w:t>
      </w:r>
      <w:proofErr w:type="spellEnd"/>
      <w:r>
        <w:t xml:space="preserve"> </w:t>
      </w:r>
      <w:proofErr w:type="spellStart"/>
      <w:r>
        <w:t>รวมถึงการให้หรือรับกันภายหลัง</w:t>
      </w:r>
      <w:proofErr w:type="spellEnd"/>
    </w:p>
    <w:p w14:paraId="7EF28B67" w14:textId="77777777" w:rsidR="00440BDA" w:rsidRDefault="00F03579">
      <w:pPr>
        <w:pStyle w:val="BodyText"/>
        <w:ind w:firstLine="1243"/>
      </w:pPr>
      <w:r>
        <w:rPr>
          <w:b/>
          <w:bCs/>
        </w:rPr>
        <w:t>“</w:t>
      </w:r>
      <w:proofErr w:type="spellStart"/>
      <w:r>
        <w:rPr>
          <w:b/>
          <w:bCs/>
        </w:rPr>
        <w:t>ของขวัญ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ของกํานัล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หรือประโยชน์อื่นใดที่ส่งผลต่อการปฏิบัติหน้าที่</w:t>
      </w:r>
      <w:proofErr w:type="spellEnd"/>
      <w:r>
        <w:rPr>
          <w:b/>
          <w:bCs/>
        </w:rPr>
        <w:t xml:space="preserve">” </w:t>
      </w:r>
      <w:proofErr w:type="spellStart"/>
      <w:r>
        <w:t>หมายความว่า</w:t>
      </w:r>
      <w:proofErr w:type="spellEnd"/>
      <w:r>
        <w:t xml:space="preserve"> </w:t>
      </w:r>
      <w:proofErr w:type="spellStart"/>
      <w:r>
        <w:t>เงิน</w:t>
      </w:r>
      <w:proofErr w:type="spellEnd"/>
      <w:r>
        <w:t xml:space="preserve"> </w:t>
      </w:r>
      <w:proofErr w:type="spellStart"/>
      <w:r>
        <w:t>ทรัพย์สิน</w:t>
      </w:r>
      <w:proofErr w:type="spellEnd"/>
      <w:r>
        <w:rPr>
          <w:spacing w:val="80"/>
        </w:rPr>
        <w:t xml:space="preserve"> </w:t>
      </w:r>
      <w:proofErr w:type="spellStart"/>
      <w:r>
        <w:t>บริ</w:t>
      </w:r>
      <w:r>
        <w:t>การหรือประโยชน์อื่นใดที่มีมูลค่าและให้รวมถึงทิป</w:t>
      </w:r>
      <w:proofErr w:type="spellEnd"/>
      <w:r>
        <w:rPr>
          <w:spacing w:val="80"/>
        </w:rPr>
        <w:t xml:space="preserve"> </w:t>
      </w:r>
      <w:proofErr w:type="spellStart"/>
      <w:r>
        <w:t>โดยเจ้าหน้าที่ของรัฐได้รับนอกเหนือจาก</w:t>
      </w:r>
      <w:proofErr w:type="spellEnd"/>
      <w:r>
        <w:rPr>
          <w:spacing w:val="80"/>
        </w:rPr>
        <w:t xml:space="preserve"> </w:t>
      </w:r>
      <w:proofErr w:type="spellStart"/>
      <w:r>
        <w:t>เงินเดือน</w:t>
      </w:r>
      <w:proofErr w:type="spellEnd"/>
      <w:r>
        <w:t xml:space="preserve"> </w:t>
      </w:r>
      <w:proofErr w:type="spellStart"/>
      <w:r>
        <w:t>รายได้</w:t>
      </w:r>
      <w:proofErr w:type="spellEnd"/>
      <w:r>
        <w:t xml:space="preserve"> </w:t>
      </w:r>
      <w:proofErr w:type="spellStart"/>
      <w:r>
        <w:t>ผลประโยชน์จากราชการในกรณีปกติและมีผลต่อการตัดสินใจ</w:t>
      </w:r>
      <w:proofErr w:type="spellEnd"/>
      <w:r>
        <w:t xml:space="preserve"> </w:t>
      </w:r>
      <w:proofErr w:type="spellStart"/>
      <w:r>
        <w:t>การอนุมัติ</w:t>
      </w:r>
      <w:proofErr w:type="spellEnd"/>
      <w:r>
        <w:t xml:space="preserve"> </w:t>
      </w:r>
      <w:proofErr w:type="spellStart"/>
      <w:r>
        <w:t>อนุญาต</w:t>
      </w:r>
      <w:proofErr w:type="spellEnd"/>
      <w:r>
        <w:t xml:space="preserve"> </w:t>
      </w:r>
      <w:proofErr w:type="spellStart"/>
      <w:r>
        <w:t>หรือ</w:t>
      </w:r>
      <w:proofErr w:type="spellEnd"/>
      <w:r>
        <w:t xml:space="preserve"> </w:t>
      </w:r>
      <w:proofErr w:type="spellStart"/>
      <w:r>
        <w:t>การ</w:t>
      </w:r>
      <w:proofErr w:type="spellEnd"/>
      <w:r>
        <w:t xml:space="preserve"> อื่นใดในการปฏิบัติหน้าที่ให้เป็นไปในลักษณะที่เอื้อประโยชน์ไปในทางทุจริตต่อผ</w:t>
      </w:r>
      <w:r>
        <w:t xml:space="preserve">ู้ให้ของขวัญ </w:t>
      </w:r>
      <w:proofErr w:type="spellStart"/>
      <w:r>
        <w:t>ทั้งในอดีตหรือ</w:t>
      </w:r>
      <w:proofErr w:type="spellEnd"/>
      <w:r>
        <w:t xml:space="preserve"> </w:t>
      </w:r>
      <w:proofErr w:type="spellStart"/>
      <w:r>
        <w:t>ในขณะรับ</w:t>
      </w:r>
      <w:proofErr w:type="spellEnd"/>
      <w:r>
        <w:t xml:space="preserve"> </w:t>
      </w:r>
      <w:proofErr w:type="spellStart"/>
      <w:r>
        <w:t>หรือในอนาคต</w:t>
      </w:r>
      <w:proofErr w:type="spellEnd"/>
    </w:p>
    <w:p w14:paraId="39DAECE6" w14:textId="77777777" w:rsidR="00440BDA" w:rsidRDefault="00F03579">
      <w:pPr>
        <w:pStyle w:val="BodyText"/>
        <w:spacing w:before="1"/>
        <w:ind w:right="334" w:firstLine="1252"/>
      </w:pPr>
      <w:r>
        <w:rPr>
          <w:b/>
          <w:bCs/>
        </w:rPr>
        <w:t>“</w:t>
      </w:r>
      <w:proofErr w:type="spellStart"/>
      <w:r>
        <w:rPr>
          <w:b/>
          <w:bCs/>
        </w:rPr>
        <w:t>ทรัพย์สิน</w:t>
      </w:r>
      <w:proofErr w:type="spellEnd"/>
      <w:r>
        <w:rPr>
          <w:b/>
          <w:bCs/>
        </w:rPr>
        <w:t>”</w:t>
      </w:r>
      <w:r>
        <w:rPr>
          <w:b/>
          <w:bCs/>
          <w:spacing w:val="-19"/>
        </w:rPr>
        <w:t xml:space="preserve"> </w:t>
      </w:r>
      <w:proofErr w:type="spellStart"/>
      <w:r>
        <w:t>หมายถึง</w:t>
      </w:r>
      <w:proofErr w:type="spellEnd"/>
      <w:r>
        <w:rPr>
          <w:spacing w:val="-17"/>
        </w:rPr>
        <w:t xml:space="preserve"> </w:t>
      </w:r>
      <w:proofErr w:type="spellStart"/>
      <w:r>
        <w:t>ทรัพย์และวัตถุที่ไม่มีรูปร่าง</w:t>
      </w:r>
      <w:proofErr w:type="spellEnd"/>
      <w:r>
        <w:rPr>
          <w:spacing w:val="-17"/>
        </w:rPr>
        <w:t xml:space="preserve"> </w:t>
      </w:r>
      <w:proofErr w:type="spellStart"/>
      <w:r>
        <w:t>ซึ่งอาจมีราคาและอาจถือครองเอาไว้ได้</w:t>
      </w:r>
      <w:proofErr w:type="spellEnd"/>
      <w:r>
        <w:t xml:space="preserve"> </w:t>
      </w:r>
      <w:proofErr w:type="spellStart"/>
      <w:r>
        <w:t>เช่น</w:t>
      </w:r>
      <w:proofErr w:type="spellEnd"/>
      <w:r>
        <w:t xml:space="preserve"> </w:t>
      </w:r>
      <w:proofErr w:type="spellStart"/>
      <w:r>
        <w:t>เงิน</w:t>
      </w:r>
      <w:proofErr w:type="spellEnd"/>
      <w:r>
        <w:t xml:space="preserve"> </w:t>
      </w:r>
      <w:proofErr w:type="spellStart"/>
      <w:r>
        <w:t>บ้าน</w:t>
      </w:r>
      <w:proofErr w:type="spellEnd"/>
      <w:r>
        <w:t xml:space="preserve"> </w:t>
      </w:r>
      <w:proofErr w:type="spellStart"/>
      <w:r>
        <w:t>รถยนต์</w:t>
      </w:r>
      <w:proofErr w:type="spellEnd"/>
      <w:r>
        <w:t xml:space="preserve"> </w:t>
      </w:r>
      <w:proofErr w:type="spellStart"/>
      <w:r>
        <w:t>หุ้น</w:t>
      </w:r>
      <w:proofErr w:type="spellEnd"/>
    </w:p>
    <w:p w14:paraId="1EBEFE69" w14:textId="77777777" w:rsidR="00440BDA" w:rsidRDefault="00F03579">
      <w:pPr>
        <w:ind w:left="118" w:right="121" w:firstLine="1243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“</w:t>
      </w:r>
      <w:proofErr w:type="spellStart"/>
      <w:r>
        <w:rPr>
          <w:b/>
          <w:bCs/>
          <w:sz w:val="32"/>
          <w:szCs w:val="32"/>
        </w:rPr>
        <w:t>การรับทรัพย์สินหรือประโยชน์อื่นใดโดยธรรมจรรยา</w:t>
      </w:r>
      <w:proofErr w:type="spellEnd"/>
      <w:r>
        <w:rPr>
          <w:b/>
          <w:bCs/>
          <w:sz w:val="32"/>
          <w:szCs w:val="32"/>
        </w:rPr>
        <w:t xml:space="preserve">” </w:t>
      </w:r>
      <w:proofErr w:type="spellStart"/>
      <w:r>
        <w:rPr>
          <w:sz w:val="32"/>
          <w:szCs w:val="32"/>
        </w:rPr>
        <w:t>หมายถึง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การรับทรัพย์สินหรือ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ประโยชน์อื่นใดจากญ</w:t>
      </w:r>
      <w:r>
        <w:rPr>
          <w:sz w:val="32"/>
          <w:szCs w:val="32"/>
        </w:rPr>
        <w:t>าติหรือจากบุคคลที่ให้กันในโอกาสต่างๆ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โดยปกติตามขนบธรรมเนียมประเพณีหรือ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pacing w:val="-2"/>
          <w:sz w:val="32"/>
          <w:szCs w:val="32"/>
        </w:rPr>
        <w:t>วัฒนธรรมหรือให้กันตามมารยาทที่ปฏิบัติกันในสังคม</w:t>
      </w:r>
      <w:proofErr w:type="spellEnd"/>
    </w:p>
    <w:p w14:paraId="2032C73B" w14:textId="77777777" w:rsidR="00440BDA" w:rsidRDefault="00F03579">
      <w:pPr>
        <w:pStyle w:val="BodyText"/>
        <w:ind w:right="126" w:firstLine="1243"/>
        <w:jc w:val="both"/>
      </w:pPr>
      <w:r>
        <w:rPr>
          <w:b/>
          <w:bCs/>
        </w:rPr>
        <w:t>“</w:t>
      </w:r>
      <w:proofErr w:type="spellStart"/>
      <w:r>
        <w:rPr>
          <w:b/>
          <w:bCs/>
        </w:rPr>
        <w:t>ญาติ</w:t>
      </w:r>
      <w:proofErr w:type="spellEnd"/>
      <w:r>
        <w:rPr>
          <w:b/>
          <w:bCs/>
        </w:rPr>
        <w:t xml:space="preserve">” </w:t>
      </w:r>
      <w:proofErr w:type="spellStart"/>
      <w:r>
        <w:t>หมายถึง</w:t>
      </w:r>
      <w:proofErr w:type="spellEnd"/>
      <w:r>
        <w:t xml:space="preserve"> </w:t>
      </w:r>
      <w:proofErr w:type="spellStart"/>
      <w:r>
        <w:t>บุพการี</w:t>
      </w:r>
      <w:proofErr w:type="spellEnd"/>
      <w:r>
        <w:t xml:space="preserve"> </w:t>
      </w:r>
      <w:proofErr w:type="spellStart"/>
      <w:r>
        <w:t>ผู้สืบสันดาน</w:t>
      </w:r>
      <w:proofErr w:type="spellEnd"/>
      <w:r>
        <w:t xml:space="preserve"> </w:t>
      </w:r>
      <w:proofErr w:type="spellStart"/>
      <w:r>
        <w:t>พี่น้องร่วมบิดามารดา</w:t>
      </w:r>
      <w:proofErr w:type="spellEnd"/>
      <w:r>
        <w:t xml:space="preserve"> </w:t>
      </w:r>
      <w:proofErr w:type="spellStart"/>
      <w:r>
        <w:t>หรือร่วมบิดาหรือมารดาเดียวกัน</w:t>
      </w:r>
      <w:proofErr w:type="spellEnd"/>
      <w:r>
        <w:t xml:space="preserve"> </w:t>
      </w:r>
      <w:proofErr w:type="spellStart"/>
      <w:r>
        <w:t>ลุง</w:t>
      </w:r>
      <w:proofErr w:type="spellEnd"/>
      <w:r>
        <w:t xml:space="preserve"> </w:t>
      </w:r>
      <w:proofErr w:type="spellStart"/>
      <w:r>
        <w:t>ป้า</w:t>
      </w:r>
      <w:proofErr w:type="spellEnd"/>
      <w:r>
        <w:t xml:space="preserve"> </w:t>
      </w:r>
      <w:proofErr w:type="spellStart"/>
      <w:r>
        <w:t>น้า</w:t>
      </w:r>
      <w:proofErr w:type="spellEnd"/>
      <w:r>
        <w:t xml:space="preserve"> </w:t>
      </w:r>
      <w:proofErr w:type="spellStart"/>
      <w:r>
        <w:t>อา</w:t>
      </w:r>
      <w:proofErr w:type="spellEnd"/>
      <w:r>
        <w:t xml:space="preserve"> </w:t>
      </w:r>
      <w:proofErr w:type="spellStart"/>
      <w:r>
        <w:t>คู่สมรส</w:t>
      </w:r>
      <w:proofErr w:type="spellEnd"/>
      <w:r>
        <w:t xml:space="preserve"> </w:t>
      </w:r>
      <w:proofErr w:type="spellStart"/>
      <w:r>
        <w:t>ผู้บุพการีหรือผู้สืบสันดานข</w:t>
      </w:r>
      <w:r>
        <w:t>องคู่สมรส</w:t>
      </w:r>
      <w:proofErr w:type="spellEnd"/>
      <w:r>
        <w:t xml:space="preserve"> </w:t>
      </w:r>
      <w:proofErr w:type="spellStart"/>
      <w:r>
        <w:t>บุตรบุญธรรมหรือผู้รับบุตรบุญธรรม</w:t>
      </w:r>
      <w:proofErr w:type="spellEnd"/>
    </w:p>
    <w:p w14:paraId="5711E80A" w14:textId="77777777" w:rsidR="00440BDA" w:rsidRDefault="00F03579">
      <w:pPr>
        <w:pStyle w:val="BodyText"/>
        <w:ind w:right="124" w:firstLine="1243"/>
        <w:jc w:val="both"/>
      </w:pPr>
      <w:r>
        <w:rPr>
          <w:b/>
          <w:bCs/>
        </w:rPr>
        <w:t>“</w:t>
      </w:r>
      <w:proofErr w:type="spellStart"/>
      <w:r>
        <w:rPr>
          <w:b/>
          <w:bCs/>
        </w:rPr>
        <w:t>ประโยชน์อื่นใด</w:t>
      </w:r>
      <w:proofErr w:type="spellEnd"/>
      <w:r>
        <w:rPr>
          <w:b/>
          <w:bCs/>
        </w:rPr>
        <w:t xml:space="preserve">” </w:t>
      </w:r>
      <w:proofErr w:type="spellStart"/>
      <w:r>
        <w:t>หมายถึง</w:t>
      </w:r>
      <w:proofErr w:type="spellEnd"/>
      <w:r>
        <w:t xml:space="preserve"> </w:t>
      </w:r>
      <w:proofErr w:type="spellStart"/>
      <w:r>
        <w:t>สิ่งที่มีมูลค่า</w:t>
      </w:r>
      <w:proofErr w:type="spellEnd"/>
      <w:r>
        <w:t xml:space="preserve"> </w:t>
      </w:r>
      <w:proofErr w:type="spellStart"/>
      <w:r>
        <w:t>ได้แก่การลดราคา</w:t>
      </w:r>
      <w:proofErr w:type="spellEnd"/>
      <w:r>
        <w:t xml:space="preserve"> </w:t>
      </w:r>
      <w:proofErr w:type="spellStart"/>
      <w:r>
        <w:t>การรับความบันเทิง</w:t>
      </w:r>
      <w:proofErr w:type="spellEnd"/>
      <w:r>
        <w:t xml:space="preserve"> </w:t>
      </w:r>
      <w:proofErr w:type="spellStart"/>
      <w:r>
        <w:t>การรับบริการ</w:t>
      </w:r>
      <w:proofErr w:type="spellEnd"/>
      <w:r>
        <w:t xml:space="preserve"> </w:t>
      </w:r>
      <w:proofErr w:type="spellStart"/>
      <w:r>
        <w:t>การรับการฝึกอบรม</w:t>
      </w:r>
      <w:proofErr w:type="spellEnd"/>
      <w:r>
        <w:t xml:space="preserve"> </w:t>
      </w:r>
      <w:proofErr w:type="spellStart"/>
      <w:r>
        <w:t>หรือสิ่งอื่นใดในลักษณะเดียวกัน</w:t>
      </w:r>
      <w:proofErr w:type="spellEnd"/>
    </w:p>
    <w:p w14:paraId="64FFBE05" w14:textId="77777777" w:rsidR="00440BDA" w:rsidRDefault="00F03579">
      <w:pPr>
        <w:pStyle w:val="BodyText"/>
        <w:spacing w:before="1"/>
        <w:ind w:right="120" w:firstLine="1243"/>
        <w:jc w:val="both"/>
      </w:pPr>
      <w:r>
        <w:rPr>
          <w:b/>
          <w:bCs/>
        </w:rPr>
        <w:t>“</w:t>
      </w:r>
      <w:proofErr w:type="spellStart"/>
      <w:r>
        <w:rPr>
          <w:b/>
          <w:bCs/>
        </w:rPr>
        <w:t>การปฏิบัติหน้าที่</w:t>
      </w:r>
      <w:proofErr w:type="spellEnd"/>
      <w:r>
        <w:rPr>
          <w:b/>
          <w:bCs/>
        </w:rPr>
        <w:t xml:space="preserve">” </w:t>
      </w:r>
      <w:proofErr w:type="spellStart"/>
      <w:r>
        <w:t>หมายความว่า</w:t>
      </w:r>
      <w:proofErr w:type="spellEnd"/>
      <w:r>
        <w:t xml:space="preserve"> </w:t>
      </w:r>
      <w:proofErr w:type="spellStart"/>
      <w:r>
        <w:t>เป็นการกระทําหรือการปฏิบัติหน้าที่ของเจ้าหน้าที่รัฐ</w:t>
      </w:r>
      <w:proofErr w:type="spellEnd"/>
      <w:r>
        <w:t xml:space="preserve"> </w:t>
      </w:r>
      <w:proofErr w:type="spellStart"/>
      <w:r>
        <w:t>ใน</w:t>
      </w:r>
      <w:proofErr w:type="spellEnd"/>
      <w:r>
        <w:t xml:space="preserve"> </w:t>
      </w:r>
      <w:proofErr w:type="spellStart"/>
      <w:r>
        <w:t>ตําแหน่ง</w:t>
      </w:r>
      <w:proofErr w:type="spellEnd"/>
      <w:r>
        <w:t xml:space="preserve"> </w:t>
      </w:r>
      <w:proofErr w:type="spellStart"/>
      <w:r>
        <w:t>ที่ได้รับการแต่งตั้ง</w:t>
      </w:r>
      <w:proofErr w:type="spellEnd"/>
      <w:r>
        <w:t xml:space="preserve"> </w:t>
      </w:r>
      <w:proofErr w:type="spellStart"/>
      <w:r>
        <w:t>หรือได้รับมอบหมายให้ปฏิบัติหน้าที่ใดหน้าที่หนึ่ง</w:t>
      </w:r>
      <w:proofErr w:type="spellEnd"/>
      <w:r>
        <w:t xml:space="preserve"> </w:t>
      </w:r>
      <w:proofErr w:type="spellStart"/>
      <w:r>
        <w:t>หรือให้รักษาราชการแทน</w:t>
      </w:r>
      <w:proofErr w:type="spellEnd"/>
      <w:r>
        <w:t xml:space="preserve"> </w:t>
      </w:r>
      <w:proofErr w:type="spellStart"/>
      <w:r>
        <w:t>ใน</w:t>
      </w:r>
      <w:proofErr w:type="spellEnd"/>
      <w:r>
        <w:t xml:space="preserve"> </w:t>
      </w:r>
      <w:proofErr w:type="spellStart"/>
      <w:r>
        <w:t>หน้าที่ใด</w:t>
      </w:r>
      <w:proofErr w:type="spellEnd"/>
      <w:r>
        <w:t xml:space="preserve"> หน้าที่หนึ่งทั้งเป็นการทั่วไปและเป็นการเฉพาะในฐานะเจ้าหน้าที่ตํารวจที่กฎหมา</w:t>
      </w:r>
      <w:r>
        <w:t xml:space="preserve">ยได้กําหนด </w:t>
      </w:r>
      <w:proofErr w:type="spellStart"/>
      <w:r>
        <w:t>อํานาจ</w:t>
      </w:r>
      <w:proofErr w:type="spellEnd"/>
      <w:r>
        <w:t xml:space="preserve"> </w:t>
      </w:r>
      <w:r>
        <w:rPr>
          <w:spacing w:val="-2"/>
        </w:rPr>
        <w:t>หน้าที่ไว้หรือเป็นการกระทําไปตามอํานาจหน้าที่ที่กฎหมายระบุไว้ให้มีอํานาจหน้าที่ของตํารวจ</w:t>
      </w:r>
    </w:p>
    <w:p w14:paraId="42299F5B" w14:textId="77777777" w:rsidR="00440BDA" w:rsidRDefault="00F03579">
      <w:pPr>
        <w:pStyle w:val="BodyText"/>
        <w:ind w:right="145" w:firstLine="1252"/>
        <w:jc w:val="both"/>
      </w:pPr>
      <w:r>
        <w:rPr>
          <w:b/>
          <w:bCs/>
        </w:rPr>
        <w:t>“</w:t>
      </w:r>
      <w:proofErr w:type="spellStart"/>
      <w:r>
        <w:rPr>
          <w:b/>
          <w:bCs/>
        </w:rPr>
        <w:t>ผู้บังคับบัญชา</w:t>
      </w:r>
      <w:proofErr w:type="spellEnd"/>
      <w:r>
        <w:rPr>
          <w:b/>
          <w:bCs/>
        </w:rPr>
        <w:t>”</w:t>
      </w:r>
      <w:r>
        <w:rPr>
          <w:b/>
          <w:bCs/>
          <w:spacing w:val="-13"/>
        </w:rPr>
        <w:t xml:space="preserve"> </w:t>
      </w:r>
      <w:proofErr w:type="spellStart"/>
      <w:r>
        <w:t>หมายความว่า</w:t>
      </w:r>
      <w:proofErr w:type="spellEnd"/>
      <w:r>
        <w:rPr>
          <w:spacing w:val="-11"/>
        </w:rPr>
        <w:t xml:space="preserve"> </w:t>
      </w:r>
      <w:proofErr w:type="spellStart"/>
      <w:r>
        <w:t>ผู้ที่มีอํานาจหน้าที่ในการสั่งการ</w:t>
      </w:r>
      <w:proofErr w:type="spellEnd"/>
      <w:r>
        <w:rPr>
          <w:spacing w:val="-6"/>
        </w:rPr>
        <w:t xml:space="preserve"> </w:t>
      </w:r>
      <w:proofErr w:type="spellStart"/>
      <w:r>
        <w:t>กํากับ</w:t>
      </w:r>
      <w:proofErr w:type="spellEnd"/>
      <w:r>
        <w:rPr>
          <w:spacing w:val="-9"/>
        </w:rPr>
        <w:t xml:space="preserve"> </w:t>
      </w:r>
      <w:proofErr w:type="spellStart"/>
      <w:r>
        <w:t>ติดตาม</w:t>
      </w:r>
      <w:proofErr w:type="spellEnd"/>
      <w:r>
        <w:rPr>
          <w:spacing w:val="-11"/>
        </w:rPr>
        <w:t xml:space="preserve"> </w:t>
      </w:r>
      <w:proofErr w:type="spellStart"/>
      <w:r>
        <w:t>และตรวจสอบ</w:t>
      </w:r>
      <w:proofErr w:type="spellEnd"/>
      <w:r>
        <w:t xml:space="preserve"> </w:t>
      </w:r>
      <w:proofErr w:type="spellStart"/>
      <w:r>
        <w:rPr>
          <w:spacing w:val="-2"/>
        </w:rPr>
        <w:t>เจ้าหน้าที่ตํารวจในสังกัด</w:t>
      </w:r>
      <w:proofErr w:type="spellEnd"/>
    </w:p>
    <w:p w14:paraId="51D34238" w14:textId="00BBE358" w:rsidR="00440BDA" w:rsidRDefault="00F03579">
      <w:pPr>
        <w:pStyle w:val="BodyText"/>
        <w:ind w:right="938" w:firstLine="1252"/>
        <w:jc w:val="both"/>
      </w:pPr>
      <w:r>
        <w:rPr>
          <w:b/>
          <w:bCs/>
        </w:rPr>
        <w:t>“</w:t>
      </w:r>
      <w:proofErr w:type="spellStart"/>
      <w:r>
        <w:rPr>
          <w:b/>
          <w:bCs/>
        </w:rPr>
        <w:t>ผู้ใต้บังคับบัญชา</w:t>
      </w:r>
      <w:proofErr w:type="spellEnd"/>
      <w:r>
        <w:rPr>
          <w:b/>
          <w:bCs/>
        </w:rPr>
        <w:t>”</w:t>
      </w:r>
      <w:r>
        <w:rPr>
          <w:b/>
          <w:bCs/>
          <w:spacing w:val="-13"/>
        </w:rPr>
        <w:t xml:space="preserve"> </w:t>
      </w:r>
      <w:proofErr w:type="spellStart"/>
      <w:r>
        <w:t>หมายถึง</w:t>
      </w:r>
      <w:proofErr w:type="spellEnd"/>
      <w:r>
        <w:rPr>
          <w:spacing w:val="-12"/>
        </w:rPr>
        <w:t xml:space="preserve"> </w:t>
      </w:r>
      <w:proofErr w:type="spellStart"/>
      <w:r>
        <w:t>ข้าราชก</w:t>
      </w:r>
      <w:r>
        <w:t>ารตํารวจในสังกัด</w:t>
      </w:r>
      <w:proofErr w:type="spellEnd"/>
      <w:r>
        <w:rPr>
          <w:spacing w:val="-12"/>
        </w:rPr>
        <w:t xml:space="preserve"> </w:t>
      </w:r>
      <w:proofErr w:type="spellStart"/>
      <w:r>
        <w:t>สถานีตํารวจภูธร</w:t>
      </w:r>
      <w:proofErr w:type="spellEnd"/>
      <w:r w:rsidR="00264174">
        <w:rPr>
          <w:cs/>
          <w:lang w:bidi="th-TH"/>
        </w:rPr>
        <w:t>แม่ใจ</w:t>
      </w:r>
      <w:r>
        <w:rPr>
          <w:spacing w:val="-10"/>
        </w:rPr>
        <w:t xml:space="preserve"> </w:t>
      </w:r>
      <w:proofErr w:type="spellStart"/>
      <w:r>
        <w:t>ทุกนาย</w:t>
      </w:r>
      <w:proofErr w:type="spellEnd"/>
      <w:r>
        <w:t xml:space="preserve"> </w:t>
      </w:r>
      <w:proofErr w:type="spellStart"/>
      <w:r>
        <w:rPr>
          <w:spacing w:val="-2"/>
        </w:rPr>
        <w:t>นอกเหนือจากผู้บังคับบัญชา</w:t>
      </w:r>
      <w:proofErr w:type="spellEnd"/>
    </w:p>
    <w:p w14:paraId="30A04838" w14:textId="77777777" w:rsidR="00440BDA" w:rsidRDefault="00F03579">
      <w:pPr>
        <w:pStyle w:val="Heading1"/>
        <w:spacing w:before="180"/>
        <w:ind w:left="1162"/>
      </w:pPr>
      <w:proofErr w:type="spellStart"/>
      <w:r>
        <w:rPr>
          <w:spacing w:val="-2"/>
        </w:rPr>
        <w:t>แนวปฏิบัติในการป้องกันการรับสินบน</w:t>
      </w:r>
      <w:proofErr w:type="spellEnd"/>
    </w:p>
    <w:p w14:paraId="0FFF5913" w14:textId="74A3BE71" w:rsidR="00440BDA" w:rsidRDefault="00F03579">
      <w:pPr>
        <w:pStyle w:val="BodyText"/>
        <w:ind w:firstLine="1175"/>
      </w:pPr>
      <w:r>
        <w:t>๑.</w:t>
      </w:r>
      <w:r>
        <w:rPr>
          <w:spacing w:val="-18"/>
        </w:rPr>
        <w:t xml:space="preserve"> </w:t>
      </w:r>
      <w:proofErr w:type="spellStart"/>
      <w:r>
        <w:t>ห้ามมิให้ข้าราชการตํารวจในสังกัดสถานีตํารวจภูธร</w:t>
      </w:r>
      <w:proofErr w:type="spellEnd"/>
      <w:r w:rsidR="00264174">
        <w:rPr>
          <w:cs/>
          <w:lang w:bidi="th-TH"/>
        </w:rPr>
        <w:t>แม่ใจ</w:t>
      </w:r>
      <w:proofErr w:type="spellStart"/>
      <w:r>
        <w:t>ทุกนาย</w:t>
      </w:r>
      <w:proofErr w:type="spellEnd"/>
      <w:r>
        <w:rPr>
          <w:spacing w:val="-17"/>
        </w:rPr>
        <w:t xml:space="preserve"> </w:t>
      </w:r>
      <w:proofErr w:type="spellStart"/>
      <w:r>
        <w:t>เข้าไปมีส่วนเกี่ยวข้องในการให้</w:t>
      </w:r>
      <w:proofErr w:type="spellEnd"/>
      <w:r>
        <w:t xml:space="preserve"> </w:t>
      </w:r>
      <w:proofErr w:type="spellStart"/>
      <w:r>
        <w:rPr>
          <w:spacing w:val="-2"/>
        </w:rPr>
        <w:t>หรือรับสินบนทุกรูปแบบไม่ว่าทางตรงหรือทางอ้อม</w:t>
      </w:r>
      <w:proofErr w:type="spellEnd"/>
    </w:p>
    <w:p w14:paraId="5208E161" w14:textId="212F65D0" w:rsidR="00440BDA" w:rsidRDefault="00F03579">
      <w:pPr>
        <w:pStyle w:val="BodyText"/>
        <w:spacing w:line="361" w:lineRule="exact"/>
        <w:ind w:left="1302"/>
      </w:pPr>
      <w:r>
        <w:rPr>
          <w:spacing w:val="-2"/>
        </w:rPr>
        <w:t>๒.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ห้ามมิให้ข้าราชการตํารวจในสังกัดสถานีตํารวจภูธร</w:t>
      </w:r>
      <w:proofErr w:type="spellEnd"/>
      <w:r w:rsidR="00264174">
        <w:rPr>
          <w:spacing w:val="-2"/>
          <w:cs/>
          <w:lang w:bidi="th-TH"/>
        </w:rPr>
        <w:t>แม่ใจ</w:t>
      </w:r>
      <w:proofErr w:type="spellStart"/>
      <w:r>
        <w:rPr>
          <w:spacing w:val="-2"/>
        </w:rPr>
        <w:t>ทุกนาย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2"/>
        </w:rPr>
        <w:t>เรียกร้องหรือรับ</w:t>
      </w:r>
      <w:proofErr w:type="spellEnd"/>
    </w:p>
    <w:p w14:paraId="39BB17E9" w14:textId="77777777" w:rsidR="00440BDA" w:rsidRDefault="00F03579">
      <w:pPr>
        <w:pStyle w:val="BodyText"/>
        <w:spacing w:before="1"/>
        <w:ind w:left="0" w:right="113"/>
        <w:jc w:val="right"/>
      </w:pPr>
      <w:r>
        <w:t>/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สินบน</w:t>
      </w:r>
      <w:proofErr w:type="spellEnd"/>
      <w:r>
        <w:rPr>
          <w:spacing w:val="-2"/>
        </w:rPr>
        <w:t>...</w:t>
      </w:r>
    </w:p>
    <w:p w14:paraId="59911F08" w14:textId="77777777" w:rsidR="00440BDA" w:rsidRDefault="00440BDA">
      <w:pPr>
        <w:jc w:val="right"/>
        <w:sectPr w:rsidR="00440BDA">
          <w:headerReference w:type="default" r:id="rId7"/>
          <w:pgSz w:w="11910" w:h="16840"/>
          <w:pgMar w:top="1480" w:right="1300" w:bottom="280" w:left="1300" w:header="1145" w:footer="0" w:gutter="0"/>
          <w:pgNumType w:start="2"/>
          <w:cols w:space="720"/>
        </w:sectPr>
      </w:pPr>
    </w:p>
    <w:p w14:paraId="2F606A7F" w14:textId="77777777" w:rsidR="00440BDA" w:rsidRDefault="00440BDA">
      <w:pPr>
        <w:pStyle w:val="BodyText"/>
        <w:spacing w:before="2"/>
        <w:ind w:left="0"/>
      </w:pPr>
    </w:p>
    <w:p w14:paraId="20E255E4" w14:textId="77777777" w:rsidR="00440BDA" w:rsidRDefault="00F03579">
      <w:pPr>
        <w:pStyle w:val="BodyText"/>
        <w:spacing w:line="361" w:lineRule="exact"/>
      </w:pPr>
      <w:proofErr w:type="spellStart"/>
      <w:r>
        <w:rPr>
          <w:spacing w:val="-2"/>
        </w:rPr>
        <w:t>สินบนเพื่อประโยชน์ส่วนตนหรือประโยชน์ของบุคคลอื่น</w:t>
      </w:r>
      <w:proofErr w:type="spellEnd"/>
    </w:p>
    <w:p w14:paraId="2605D7CF" w14:textId="77777777" w:rsidR="00440BDA" w:rsidRDefault="00F03579">
      <w:pPr>
        <w:pStyle w:val="BodyText"/>
        <w:ind w:right="201" w:firstLine="1183"/>
      </w:pPr>
      <w:r>
        <w:t>๓.</w:t>
      </w:r>
      <w:r>
        <w:rPr>
          <w:spacing w:val="-18"/>
        </w:rPr>
        <w:t xml:space="preserve"> </w:t>
      </w:r>
      <w:proofErr w:type="spellStart"/>
      <w:r>
        <w:t>ให้ถือปฏิบัติตามนโยบายการต่อต้านการทุจริตคอร์รัปชัน</w:t>
      </w:r>
      <w:proofErr w:type="spellEnd"/>
      <w:r>
        <w:rPr>
          <w:spacing w:val="-17"/>
        </w:rPr>
        <w:t xml:space="preserve"> </w:t>
      </w:r>
      <w:proofErr w:type="spellStart"/>
      <w:r>
        <w:t>โดยไม่เข้าไปเกี่ยวข้องกับการทุจริต</w:t>
      </w:r>
      <w:proofErr w:type="spellEnd"/>
      <w:r>
        <w:t xml:space="preserve"> </w:t>
      </w:r>
      <w:proofErr w:type="spellStart"/>
      <w:r>
        <w:rPr>
          <w:spacing w:val="-2"/>
        </w:rPr>
        <w:t>คอร์รัปชันไม่ว่าจะโดยทางตรงหรือทางอ้อม</w:t>
      </w:r>
      <w:proofErr w:type="spellEnd"/>
    </w:p>
    <w:p w14:paraId="4934DAB8" w14:textId="77777777" w:rsidR="00440BDA" w:rsidRDefault="00F03579">
      <w:pPr>
        <w:pStyle w:val="BodyText"/>
        <w:spacing w:before="1"/>
        <w:ind w:right="334" w:firstLine="1183"/>
      </w:pPr>
      <w:r>
        <w:t>๔.</w:t>
      </w:r>
      <w:r>
        <w:rPr>
          <w:spacing w:val="-12"/>
        </w:rPr>
        <w:t xml:space="preserve"> </w:t>
      </w:r>
      <w:proofErr w:type="spellStart"/>
      <w:r>
        <w:t>การปฏิบัติงานในหน้าที่ให้ถือปฏิบัติตาม</w:t>
      </w:r>
      <w:proofErr w:type="spellEnd"/>
      <w:r>
        <w:rPr>
          <w:spacing w:val="-13"/>
        </w:rPr>
        <w:t xml:space="preserve"> </w:t>
      </w:r>
      <w:proofErr w:type="spellStart"/>
      <w:r>
        <w:t>ข้อบังคับ</w:t>
      </w:r>
      <w:proofErr w:type="spellEnd"/>
      <w:r>
        <w:rPr>
          <w:spacing w:val="-13"/>
        </w:rPr>
        <w:t xml:space="preserve"> </w:t>
      </w:r>
      <w:proofErr w:type="spellStart"/>
      <w:r>
        <w:t>ระเบียบวินัยตํารวจ</w:t>
      </w:r>
      <w:proofErr w:type="spellEnd"/>
      <w:r>
        <w:rPr>
          <w:spacing w:val="-12"/>
        </w:rPr>
        <w:t xml:space="preserve"> </w:t>
      </w:r>
      <w:proofErr w:type="spellStart"/>
      <w:r>
        <w:t>และกฎหม</w:t>
      </w:r>
      <w:r>
        <w:t>ายที่</w:t>
      </w:r>
      <w:proofErr w:type="spellEnd"/>
      <w:r>
        <w:t xml:space="preserve"> </w:t>
      </w:r>
      <w:proofErr w:type="spellStart"/>
      <w:r>
        <w:t>เกี่ยวข้อง</w:t>
      </w:r>
      <w:proofErr w:type="spellEnd"/>
      <w:r>
        <w:t xml:space="preserve"> </w:t>
      </w:r>
      <w:proofErr w:type="spellStart"/>
      <w:r>
        <w:t>อย่างเคร่งครัด</w:t>
      </w:r>
      <w:proofErr w:type="spellEnd"/>
    </w:p>
    <w:p w14:paraId="0BB7995E" w14:textId="77777777" w:rsidR="00440BDA" w:rsidRDefault="00F03579">
      <w:pPr>
        <w:pStyle w:val="BodyText"/>
        <w:spacing w:line="361" w:lineRule="exact"/>
        <w:ind w:left="1302"/>
      </w:pPr>
      <w:r>
        <w:t>๕.</w:t>
      </w:r>
      <w:r>
        <w:rPr>
          <w:spacing w:val="-10"/>
        </w:rPr>
        <w:t xml:space="preserve"> </w:t>
      </w:r>
      <w:proofErr w:type="spellStart"/>
      <w:r>
        <w:t>ไม่กระทําการใดๆ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ที่เข้าข่ายเป็นการให้หรือรับสินบน</w:t>
      </w:r>
      <w:proofErr w:type="spellEnd"/>
    </w:p>
    <w:p w14:paraId="1D835A6E" w14:textId="77777777" w:rsidR="00440BDA" w:rsidRDefault="00F03579">
      <w:pPr>
        <w:pStyle w:val="BodyText"/>
        <w:ind w:firstLine="1175"/>
      </w:pPr>
      <w:r>
        <w:t xml:space="preserve">6. </w:t>
      </w:r>
      <w:r>
        <w:rPr>
          <w:spacing w:val="9"/>
        </w:rPr>
        <w:t xml:space="preserve">กํากับดูแลให้ดําเนินการการเบิกค่าใช้จ่ายของหน่วยงานในสังกัดเป็นไปตามกฎหมาย </w:t>
      </w:r>
      <w:proofErr w:type="spellStart"/>
      <w:r>
        <w:t>กฎ</w:t>
      </w:r>
      <w:proofErr w:type="spellEnd"/>
      <w:r>
        <w:t xml:space="preserve"> </w:t>
      </w:r>
      <w:proofErr w:type="spellStart"/>
      <w:r>
        <w:t>ระเบียบที่เกี่ยวข้องโดยเคร่งครัด</w:t>
      </w:r>
      <w:proofErr w:type="spellEnd"/>
    </w:p>
    <w:p w14:paraId="5330F90A" w14:textId="77777777" w:rsidR="00440BDA" w:rsidRDefault="00F03579">
      <w:pPr>
        <w:pStyle w:val="BodyText"/>
        <w:ind w:right="142" w:firstLine="1175"/>
        <w:jc w:val="both"/>
      </w:pPr>
      <w:r>
        <w:t xml:space="preserve">๗. </w:t>
      </w:r>
      <w:proofErr w:type="spellStart"/>
      <w:r>
        <w:t>การรับเงินบริจาคหรือเงินสนับสนุนไม่ว่าจะเป็นเงิน</w:t>
      </w:r>
      <w:proofErr w:type="spellEnd"/>
      <w:r>
        <w:t xml:space="preserve"> </w:t>
      </w:r>
      <w:proofErr w:type="spellStart"/>
      <w:r>
        <w:t>วัตถุ</w:t>
      </w:r>
      <w:proofErr w:type="spellEnd"/>
      <w:r>
        <w:t xml:space="preserve"> </w:t>
      </w:r>
      <w:proofErr w:type="spellStart"/>
      <w:r>
        <w:t>หรือทรัพย์สิน</w:t>
      </w:r>
      <w:proofErr w:type="spellEnd"/>
      <w:r>
        <w:t xml:space="preserve"> </w:t>
      </w:r>
      <w:proofErr w:type="spellStart"/>
      <w:r>
        <w:t>แก่กิจกรรมหรือ</w:t>
      </w:r>
      <w:proofErr w:type="spellEnd"/>
      <w:r>
        <w:t xml:space="preserve"> </w:t>
      </w:r>
      <w:proofErr w:type="spellStart"/>
      <w:r>
        <w:t>โครงการใด</w:t>
      </w:r>
      <w:proofErr w:type="spellEnd"/>
      <w:r>
        <w:t xml:space="preserve"> </w:t>
      </w:r>
      <w:proofErr w:type="spellStart"/>
      <w:r>
        <w:t>ต้องปฏิบัติตามข้อบังคับ</w:t>
      </w:r>
      <w:proofErr w:type="spellEnd"/>
      <w:r>
        <w:t xml:space="preserve"> </w:t>
      </w:r>
      <w:proofErr w:type="spellStart"/>
      <w:r>
        <w:t>ระเบียบ</w:t>
      </w:r>
      <w:proofErr w:type="spellEnd"/>
      <w:r>
        <w:t xml:space="preserve"> </w:t>
      </w:r>
      <w:proofErr w:type="spellStart"/>
      <w:r>
        <w:t>ประกาศ</w:t>
      </w:r>
      <w:proofErr w:type="spellEnd"/>
      <w:r>
        <w:t xml:space="preserve"> </w:t>
      </w:r>
      <w:proofErr w:type="spellStart"/>
      <w:r>
        <w:t>อย่างเคร่งครัด</w:t>
      </w:r>
      <w:proofErr w:type="spellEnd"/>
      <w:r>
        <w:t xml:space="preserve"> </w:t>
      </w:r>
      <w:proofErr w:type="spellStart"/>
      <w:r>
        <w:t>และมีใบเสร็จรับเงินหรือหลักฐานการ</w:t>
      </w:r>
      <w:proofErr w:type="spellEnd"/>
      <w:r>
        <w:t xml:space="preserve"> </w:t>
      </w:r>
      <w:proofErr w:type="spellStart"/>
      <w:r>
        <w:t>รับ</w:t>
      </w:r>
      <w:proofErr w:type="spellEnd"/>
      <w:r>
        <w:t xml:space="preserve"> </w:t>
      </w:r>
      <w:proofErr w:type="spellStart"/>
      <w:r>
        <w:t>เงินประกอบรายงานทุกครั้ง</w:t>
      </w:r>
      <w:proofErr w:type="spellEnd"/>
    </w:p>
    <w:p w14:paraId="18CECEA0" w14:textId="67AAD4A7" w:rsidR="00440BDA" w:rsidRDefault="00F03579">
      <w:pPr>
        <w:pStyle w:val="BodyText"/>
        <w:ind w:right="122" w:firstLine="1175"/>
        <w:jc w:val="both"/>
      </w:pPr>
      <w:r>
        <w:t xml:space="preserve">๘. </w:t>
      </w:r>
      <w:proofErr w:type="spellStart"/>
      <w:r>
        <w:t>การรับทรัพย์สินหรือประโยชน์อื่นใด</w:t>
      </w:r>
      <w:proofErr w:type="spellEnd"/>
      <w:r>
        <w:t xml:space="preserve"> </w:t>
      </w:r>
      <w:proofErr w:type="spellStart"/>
      <w:r>
        <w:t>โดยธรรมจรรยา</w:t>
      </w:r>
      <w:proofErr w:type="spellEnd"/>
      <w:r>
        <w:t xml:space="preserve"> </w:t>
      </w:r>
      <w:proofErr w:type="spellStart"/>
      <w:r>
        <w:t>ให้ข้าราชการตํารวจในสังกัดสถานี</w:t>
      </w:r>
      <w:proofErr w:type="spellEnd"/>
      <w:r>
        <w:t xml:space="preserve"> </w:t>
      </w:r>
      <w:proofErr w:type="spellStart"/>
      <w:r>
        <w:t>ตํารวจภูธร</w:t>
      </w:r>
      <w:proofErr w:type="spellEnd"/>
      <w:r w:rsidR="00264174">
        <w:rPr>
          <w:cs/>
          <w:lang w:bidi="th-TH"/>
        </w:rPr>
        <w:t>แม่ใจ</w:t>
      </w:r>
      <w:r>
        <w:t xml:space="preserve"> </w:t>
      </w:r>
      <w:proofErr w:type="spellStart"/>
      <w:r>
        <w:t>ทุก</w:t>
      </w:r>
      <w:r>
        <w:t>นาย</w:t>
      </w:r>
      <w:proofErr w:type="spellEnd"/>
      <w:r>
        <w:t xml:space="preserve"> </w:t>
      </w:r>
      <w:proofErr w:type="spellStart"/>
      <w:r>
        <w:t>ให้ถือปฏิบัติตามประกาศ</w:t>
      </w:r>
      <w:proofErr w:type="spellEnd"/>
      <w:r>
        <w:t xml:space="preserve"> </w:t>
      </w:r>
      <w:proofErr w:type="spellStart"/>
      <w:r>
        <w:t>คณะกรรมการป้องกันและปราบปรามการทุจริต</w:t>
      </w:r>
      <w:proofErr w:type="spellEnd"/>
      <w:r>
        <w:t xml:space="preserve"> </w:t>
      </w:r>
      <w:proofErr w:type="spellStart"/>
      <w:r>
        <w:t>แห่งชาติ</w:t>
      </w:r>
      <w:proofErr w:type="spellEnd"/>
      <w:r>
        <w:t xml:space="preserve"> </w:t>
      </w:r>
      <w:proofErr w:type="spellStart"/>
      <w:r>
        <w:rPr>
          <w:spacing w:val="-2"/>
        </w:rPr>
        <w:t>เรื่อง</w:t>
      </w:r>
      <w:proofErr w:type="spellEnd"/>
      <w:r>
        <w:rPr>
          <w:spacing w:val="11"/>
        </w:rPr>
        <w:t xml:space="preserve"> </w:t>
      </w:r>
      <w:r>
        <w:rPr>
          <w:spacing w:val="-2"/>
        </w:rPr>
        <w:t>หลักเกณฑ์การรับทรัพย์สินหรือประโยชน์อื่นใดโดยธรรมจรรยาของเจ้าหน้าที่</w:t>
      </w:r>
      <w:r>
        <w:rPr>
          <w:spacing w:val="22"/>
        </w:rPr>
        <w:t xml:space="preserve"> </w:t>
      </w:r>
      <w:r>
        <w:rPr>
          <w:spacing w:val="-2"/>
        </w:rPr>
        <w:t>พ.ศ.๒๕๖๓</w:t>
      </w:r>
      <w:r>
        <w:rPr>
          <w:spacing w:val="8"/>
        </w:rPr>
        <w:t xml:space="preserve"> </w:t>
      </w:r>
      <w:proofErr w:type="spellStart"/>
      <w:r>
        <w:rPr>
          <w:spacing w:val="-2"/>
        </w:rPr>
        <w:t>อย่าง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</w:rPr>
        <w:t>เคร่งครัด</w:t>
      </w:r>
      <w:proofErr w:type="spellEnd"/>
    </w:p>
    <w:p w14:paraId="50D9895F" w14:textId="77777777" w:rsidR="00440BDA" w:rsidRDefault="00F03579">
      <w:pPr>
        <w:pStyle w:val="Heading1"/>
        <w:ind w:left="1232"/>
      </w:pPr>
      <w:proofErr w:type="spellStart"/>
      <w:r>
        <w:rPr>
          <w:spacing w:val="-2"/>
        </w:rPr>
        <w:t>มาตรการจัดการการฝ่าฝืนนโยบาย</w:t>
      </w:r>
      <w:proofErr w:type="spellEnd"/>
    </w:p>
    <w:p w14:paraId="4477D2A9" w14:textId="77777777" w:rsidR="00440BDA" w:rsidRDefault="00F03579">
      <w:pPr>
        <w:pStyle w:val="BodyText"/>
        <w:spacing w:before="1"/>
        <w:ind w:right="140" w:firstLine="1175"/>
        <w:jc w:val="both"/>
      </w:pPr>
      <w:r>
        <w:t xml:space="preserve">1. </w:t>
      </w:r>
      <w:proofErr w:type="spellStart"/>
      <w:r>
        <w:t>การฝ่าฝืนไม่เป็นปฏิบัติตามนโยบายนี้</w:t>
      </w:r>
      <w:proofErr w:type="spellEnd"/>
      <w:r>
        <w:t xml:space="preserve"> </w:t>
      </w:r>
      <w:proofErr w:type="spellStart"/>
      <w:r>
        <w:t>อาจถูกดําเนินการทางวินัยหรือดําเนินคดีอาญาหรือ</w:t>
      </w:r>
      <w:proofErr w:type="spellEnd"/>
      <w:r>
        <w:t xml:space="preserve"> </w:t>
      </w:r>
      <w:proofErr w:type="spellStart"/>
      <w:r>
        <w:t>กฎหมาย</w:t>
      </w:r>
      <w:proofErr w:type="spellEnd"/>
      <w:r>
        <w:t xml:space="preserve"> </w:t>
      </w:r>
      <w:proofErr w:type="spellStart"/>
      <w:r>
        <w:t>อื่นที่เกี่ยวข้อง</w:t>
      </w:r>
      <w:proofErr w:type="spellEnd"/>
      <w:r>
        <w:t xml:space="preserve"> รวมถึงผู้บังคับบัญชาโดยตรงที่เพิกเฉยต่อการกระทําผิดหรือรับทราบว่ามีการกระทํา </w:t>
      </w:r>
      <w:proofErr w:type="spellStart"/>
      <w:r>
        <w:t>ผิด</w:t>
      </w:r>
      <w:proofErr w:type="spellEnd"/>
      <w:r>
        <w:t xml:space="preserve"> </w:t>
      </w:r>
      <w:proofErr w:type="spellStart"/>
      <w:r>
        <w:t>แต่ไม่นําเนินการจัดการให้ถูกต้อง</w:t>
      </w:r>
      <w:proofErr w:type="spellEnd"/>
      <w:r>
        <w:t xml:space="preserve"> </w:t>
      </w:r>
      <w:proofErr w:type="spellStart"/>
      <w:r>
        <w:t>ซึ่งมีบทลงโทษทางวินัยจนถึงขั้นใ</w:t>
      </w:r>
      <w:r>
        <w:t>ห้ไล่ออกจากราชการ</w:t>
      </w:r>
      <w:proofErr w:type="spellEnd"/>
    </w:p>
    <w:p w14:paraId="43D96C5E" w14:textId="77777777" w:rsidR="00440BDA" w:rsidRDefault="00F03579">
      <w:pPr>
        <w:pStyle w:val="BodyText"/>
        <w:spacing w:before="1"/>
        <w:ind w:right="138" w:firstLine="1175"/>
        <w:jc w:val="both"/>
      </w:pPr>
      <w:r>
        <w:t xml:space="preserve">๒. การไม่ได้รับรู้ถึงประกาศนโยบายฉบับนี้และ/หรือกฎหมายที่เกี่ยวข้องไม่สามารถใช้เป็น </w:t>
      </w:r>
      <w:proofErr w:type="spellStart"/>
      <w:r>
        <w:t>ข้ออ้าง</w:t>
      </w:r>
      <w:proofErr w:type="spellEnd"/>
      <w:r>
        <w:t xml:space="preserve"> </w:t>
      </w:r>
      <w:proofErr w:type="spellStart"/>
      <w:r>
        <w:t>ในการไม่ปฏิบัติตามได้</w:t>
      </w:r>
      <w:proofErr w:type="spellEnd"/>
    </w:p>
    <w:p w14:paraId="071F3D3A" w14:textId="77777777" w:rsidR="00440BDA" w:rsidRDefault="00F03579">
      <w:pPr>
        <w:pStyle w:val="BodyText"/>
        <w:ind w:right="137" w:firstLine="1175"/>
        <w:jc w:val="both"/>
      </w:pPr>
      <w:r>
        <w:t xml:space="preserve">๓. </w:t>
      </w:r>
      <w:proofErr w:type="spellStart"/>
      <w:r>
        <w:t>ผู้บังคับบัญชาตามคําสั่งกรมตํารวจ</w:t>
      </w:r>
      <w:proofErr w:type="spellEnd"/>
      <w:r>
        <w:t xml:space="preserve"> </w:t>
      </w:r>
      <w:proofErr w:type="spellStart"/>
      <w:r>
        <w:t>ที่</w:t>
      </w:r>
      <w:proofErr w:type="spellEnd"/>
      <w:r>
        <w:t xml:space="preserve"> ๑๒๑๒/๒๕๓๗ </w:t>
      </w:r>
      <w:proofErr w:type="spellStart"/>
      <w:r>
        <w:t>ลงวันที่</w:t>
      </w:r>
      <w:proofErr w:type="spellEnd"/>
      <w:r>
        <w:t xml:space="preserve"> ๑ </w:t>
      </w:r>
      <w:proofErr w:type="spellStart"/>
      <w:r>
        <w:t>ตุลาคม</w:t>
      </w:r>
      <w:proofErr w:type="spellEnd"/>
      <w:r>
        <w:t xml:space="preserve"> ๒๕๓๗ </w:t>
      </w:r>
      <w:proofErr w:type="spellStart"/>
      <w:r>
        <w:t>มีอํานาจ</w:t>
      </w:r>
      <w:proofErr w:type="spellEnd"/>
      <w:r>
        <w:t xml:space="preserve"> </w:t>
      </w:r>
      <w:proofErr w:type="spellStart"/>
      <w:r>
        <w:t>หน้าที่</w:t>
      </w:r>
      <w:proofErr w:type="spellEnd"/>
      <w:r>
        <w:t xml:space="preserve"> </w:t>
      </w:r>
      <w:proofErr w:type="spellStart"/>
      <w:r>
        <w:t>ในการกํากับ</w:t>
      </w:r>
      <w:proofErr w:type="spellEnd"/>
      <w:r>
        <w:t xml:space="preserve"> </w:t>
      </w:r>
      <w:proofErr w:type="spellStart"/>
      <w:r>
        <w:t>ดูแล</w:t>
      </w:r>
      <w:proofErr w:type="spellEnd"/>
      <w:r>
        <w:t xml:space="preserve">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547C7CD6" w14:textId="77777777" w:rsidR="00440BDA" w:rsidRDefault="00F03579">
      <w:pPr>
        <w:pStyle w:val="Heading1"/>
        <w:spacing w:before="360"/>
        <w:ind w:left="1275"/>
      </w:pPr>
      <w:proofErr w:type="spellStart"/>
      <w:r>
        <w:rPr>
          <w:spacing w:val="-2"/>
        </w:rPr>
        <w:t>มาตรการการติดตามตรวจสอบ</w:t>
      </w:r>
      <w:proofErr w:type="spellEnd"/>
    </w:p>
    <w:p w14:paraId="46CE025F" w14:textId="478A981B" w:rsidR="00440BDA" w:rsidRDefault="00F03579">
      <w:pPr>
        <w:pStyle w:val="BodyText"/>
        <w:spacing w:before="1"/>
        <w:ind w:right="139" w:firstLine="1175"/>
        <w:jc w:val="both"/>
      </w:pPr>
      <w:r>
        <w:t xml:space="preserve">1. </w:t>
      </w:r>
      <w:proofErr w:type="spellStart"/>
      <w:r>
        <w:t>ผู้กํากับการสถานีตํารวจภูธร</w:t>
      </w:r>
      <w:proofErr w:type="spellEnd"/>
      <w:r w:rsidR="00264174">
        <w:rPr>
          <w:cs/>
          <w:lang w:bidi="th-TH"/>
        </w:rPr>
        <w:t>แม่ใจ</w:t>
      </w:r>
      <w:r>
        <w:t xml:space="preserve"> </w:t>
      </w:r>
      <w:proofErr w:type="spellStart"/>
      <w:r>
        <w:t>ประกาศเจต</w:t>
      </w:r>
      <w:r>
        <w:t>จํานงในการบริหารหน่วยงาน</w:t>
      </w:r>
      <w:proofErr w:type="spellEnd"/>
      <w:r>
        <w:t xml:space="preserve"> </w:t>
      </w:r>
      <w:proofErr w:type="spellStart"/>
      <w:r>
        <w:t>อย่าง</w:t>
      </w:r>
      <w:proofErr w:type="spellEnd"/>
      <w:r>
        <w:t xml:space="preserve"> </w:t>
      </w:r>
      <w:proofErr w:type="spellStart"/>
      <w:r>
        <w:t>ซื่อสัตย์</w:t>
      </w:r>
      <w:proofErr w:type="spellEnd"/>
      <w:r>
        <w:t xml:space="preserve"> </w:t>
      </w:r>
      <w:proofErr w:type="spellStart"/>
      <w:r>
        <w:t>สุจริต</w:t>
      </w:r>
      <w:proofErr w:type="spellEnd"/>
      <w:r>
        <w:t xml:space="preserve"> </w:t>
      </w:r>
      <w:proofErr w:type="spellStart"/>
      <w:r>
        <w:t>โปร่งใส</w:t>
      </w:r>
      <w:proofErr w:type="spellEnd"/>
      <w:r>
        <w:t xml:space="preserve"> </w:t>
      </w:r>
      <w:proofErr w:type="spellStart"/>
      <w:r>
        <w:t>และเป็นไปตามหลักธรรมาภิบาลที่ดี</w:t>
      </w:r>
      <w:proofErr w:type="spellEnd"/>
      <w:r>
        <w:t xml:space="preserve"> </w:t>
      </w:r>
      <w:proofErr w:type="spellStart"/>
      <w:r>
        <w:t>โดยเผยแพร่ประชาสัมพันธ์ให้ข้าราชการตํารวจใน</w:t>
      </w:r>
      <w:proofErr w:type="spellEnd"/>
      <w:r>
        <w:t xml:space="preserve"> </w:t>
      </w:r>
      <w:proofErr w:type="spellStart"/>
      <w:r>
        <w:t>สังกัด</w:t>
      </w:r>
      <w:proofErr w:type="spellEnd"/>
      <w:r>
        <w:t xml:space="preserve"> </w:t>
      </w:r>
      <w:proofErr w:type="spellStart"/>
      <w:r>
        <w:rPr>
          <w:spacing w:val="-2"/>
        </w:rPr>
        <w:t>และผู้มีส่วนได้ส่วนเสียภายนอกทราบ</w:t>
      </w:r>
      <w:proofErr w:type="spellEnd"/>
    </w:p>
    <w:p w14:paraId="683DCE2D" w14:textId="567E8FED" w:rsidR="00440BDA" w:rsidRDefault="00F03579">
      <w:pPr>
        <w:pStyle w:val="BodyText"/>
        <w:spacing w:before="1"/>
        <w:ind w:right="120" w:firstLine="1175"/>
        <w:jc w:val="both"/>
      </w:pPr>
      <w:r>
        <w:t xml:space="preserve">๒. </w:t>
      </w:r>
      <w:proofErr w:type="spellStart"/>
      <w:r>
        <w:t>ให้ผู้บังคับบัญชาตามคําสั่งกรมตํารวจ</w:t>
      </w:r>
      <w:proofErr w:type="spellEnd"/>
      <w:r>
        <w:t xml:space="preserve"> </w:t>
      </w:r>
      <w:proofErr w:type="spellStart"/>
      <w:r>
        <w:t>ที่</w:t>
      </w:r>
      <w:proofErr w:type="spellEnd"/>
      <w:r>
        <w:t xml:space="preserve"> ๑๒๑๒/๒๕๓๗ </w:t>
      </w:r>
      <w:proofErr w:type="spellStart"/>
      <w:r>
        <w:t>ลงวันที่</w:t>
      </w:r>
      <w:proofErr w:type="spellEnd"/>
      <w:r>
        <w:t xml:space="preserve"> ๑ </w:t>
      </w:r>
      <w:proofErr w:type="spellStart"/>
      <w:r>
        <w:t>ตุลาคม</w:t>
      </w:r>
      <w:proofErr w:type="spellEnd"/>
      <w:r>
        <w:t xml:space="preserve"> ๒๕๓๗ </w:t>
      </w:r>
      <w:proofErr w:type="spellStart"/>
      <w:r>
        <w:t>มีอําน</w:t>
      </w:r>
      <w:r>
        <w:t>าจ</w:t>
      </w:r>
      <w:proofErr w:type="spellEnd"/>
      <w:r>
        <w:t xml:space="preserve"> </w:t>
      </w:r>
      <w:proofErr w:type="spellStart"/>
      <w:r>
        <w:t>หน้าที่</w:t>
      </w:r>
      <w:proofErr w:type="spellEnd"/>
      <w:r>
        <w:t xml:space="preserve"> </w:t>
      </w:r>
      <w:proofErr w:type="spellStart"/>
      <w:r>
        <w:t>ในการกํากับ</w:t>
      </w:r>
      <w:proofErr w:type="spellEnd"/>
      <w:r>
        <w:t xml:space="preserve"> </w:t>
      </w:r>
      <w:proofErr w:type="spellStart"/>
      <w:r>
        <w:t>ติดตาม</w:t>
      </w:r>
      <w:proofErr w:type="spellEnd"/>
      <w:r>
        <w:t xml:space="preserve"> </w:t>
      </w:r>
      <w:proofErr w:type="spellStart"/>
      <w:r>
        <w:t>และตรวจสอบเจ้าหน้าที่ตํารวจผู้ใต้บังคับบัญชาที่อยู่ในปกครอง</w:t>
      </w:r>
      <w:proofErr w:type="spellEnd"/>
      <w:r>
        <w:t xml:space="preserve"> </w:t>
      </w:r>
      <w:proofErr w:type="spellStart"/>
      <w:r>
        <w:t>ในสังกัด</w:t>
      </w:r>
      <w:proofErr w:type="spellEnd"/>
      <w:r>
        <w:t xml:space="preserve"> </w:t>
      </w:r>
      <w:proofErr w:type="spellStart"/>
      <w:r>
        <w:t>ให้</w:t>
      </w:r>
      <w:proofErr w:type="spellEnd"/>
      <w:r>
        <w:t xml:space="preserve"> </w:t>
      </w:r>
      <w:proofErr w:type="spellStart"/>
      <w:r>
        <w:t>ปฏิบัติ</w:t>
      </w:r>
      <w:proofErr w:type="spellEnd"/>
      <w:r>
        <w:t xml:space="preserve"> </w:t>
      </w:r>
      <w:proofErr w:type="spellStart"/>
      <w:r>
        <w:t>ตน</w:t>
      </w:r>
      <w:proofErr w:type="spellEnd"/>
      <w:r>
        <w:t xml:space="preserve"> </w:t>
      </w:r>
      <w:proofErr w:type="spellStart"/>
      <w:r>
        <w:t>เป็นไปตามประกาศฉบับนี้</w:t>
      </w:r>
      <w:proofErr w:type="spellEnd"/>
      <w:r>
        <w:t xml:space="preserve"> </w:t>
      </w:r>
      <w:proofErr w:type="spellStart"/>
      <w:r>
        <w:t>กรณีพบการกระทําที่ฝ่าฝืนประกาศฉบับนี้</w:t>
      </w:r>
      <w:proofErr w:type="spellEnd"/>
      <w:r>
        <w:t xml:space="preserve"> </w:t>
      </w:r>
      <w:proofErr w:type="spellStart"/>
      <w:r>
        <w:t>ให้รายงานผู้กํากับการสถานี</w:t>
      </w:r>
      <w:proofErr w:type="spellEnd"/>
      <w:r>
        <w:t xml:space="preserve"> </w:t>
      </w:r>
      <w:proofErr w:type="spellStart"/>
      <w:r>
        <w:t>ตํารวจภูธร</w:t>
      </w:r>
      <w:proofErr w:type="spellEnd"/>
      <w:r w:rsidR="00264174">
        <w:rPr>
          <w:cs/>
          <w:lang w:bidi="th-TH"/>
        </w:rPr>
        <w:t>แม่ใจ</w:t>
      </w:r>
      <w:r>
        <w:t xml:space="preserve"> </w:t>
      </w:r>
      <w:proofErr w:type="spellStart"/>
      <w:r>
        <w:t>ทราบโดยเร็ว</w:t>
      </w:r>
      <w:proofErr w:type="spellEnd"/>
    </w:p>
    <w:p w14:paraId="261B821F" w14:textId="35C0BEFF" w:rsidR="00440BDA" w:rsidRDefault="00F03579">
      <w:pPr>
        <w:pStyle w:val="BodyText"/>
        <w:ind w:right="124" w:firstLine="1175"/>
        <w:jc w:val="both"/>
      </w:pPr>
      <w:r>
        <w:t>๓.</w:t>
      </w:r>
      <w:r>
        <w:rPr>
          <w:spacing w:val="-1"/>
        </w:rPr>
        <w:t xml:space="preserve"> </w:t>
      </w:r>
      <w:proofErr w:type="spellStart"/>
      <w:r>
        <w:t>สถานีตํารวจภูธร</w:t>
      </w:r>
      <w:proofErr w:type="spellEnd"/>
      <w:r w:rsidR="00264174">
        <w:rPr>
          <w:cs/>
          <w:lang w:bidi="th-TH"/>
        </w:rPr>
        <w:t>แม่ใจ</w:t>
      </w:r>
      <w:r>
        <w:t xml:space="preserve"> </w:t>
      </w:r>
      <w:proofErr w:type="spellStart"/>
      <w:r>
        <w:t>จัดให้</w:t>
      </w:r>
      <w:r>
        <w:t>มีการทบทวนและปรับปรุงแนวทางการปฏิบัติตามความ</w:t>
      </w:r>
      <w:proofErr w:type="spellEnd"/>
      <w:r>
        <w:t xml:space="preserve"> </w:t>
      </w:r>
      <w:proofErr w:type="spellStart"/>
      <w:r>
        <w:t>เหมาะสม</w:t>
      </w:r>
      <w:proofErr w:type="spellEnd"/>
      <w:r>
        <w:t xml:space="preserve"> </w:t>
      </w:r>
      <w:proofErr w:type="spellStart"/>
      <w:r>
        <w:t>หรือตามการเปลี่ยนแปลงของปัจจัยต่างๆ</w:t>
      </w:r>
      <w:proofErr w:type="spellEnd"/>
      <w:r>
        <w:t xml:space="preserve"> </w:t>
      </w:r>
      <w:proofErr w:type="spellStart"/>
      <w:r>
        <w:t>ที่มีนัยสําคัญ</w:t>
      </w:r>
      <w:proofErr w:type="spellEnd"/>
    </w:p>
    <w:p w14:paraId="085B96B6" w14:textId="78AF687A" w:rsidR="00440BDA" w:rsidRDefault="00F03579">
      <w:pPr>
        <w:pStyle w:val="BodyText"/>
        <w:ind w:right="129" w:firstLine="1175"/>
        <w:jc w:val="both"/>
      </w:pPr>
      <w:r>
        <w:t xml:space="preserve">๔. </w:t>
      </w:r>
      <w:proofErr w:type="spellStart"/>
      <w:r>
        <w:t>ให้ฝ่ายอํานวยการ</w:t>
      </w:r>
      <w:proofErr w:type="spellEnd"/>
      <w:r>
        <w:t xml:space="preserve"> </w:t>
      </w:r>
      <w:proofErr w:type="spellStart"/>
      <w:r>
        <w:t>สถานีตํารวจภูธร</w:t>
      </w:r>
      <w:proofErr w:type="spellEnd"/>
      <w:r w:rsidR="00264174">
        <w:rPr>
          <w:cs/>
          <w:lang w:bidi="th-TH"/>
        </w:rPr>
        <w:t>แม่ใจ</w:t>
      </w:r>
      <w:r>
        <w:t xml:space="preserve"> </w:t>
      </w:r>
      <w:proofErr w:type="spellStart"/>
      <w:r>
        <w:t>จัดทําข้อมูลสถิติการการรับสินบน</w:t>
      </w:r>
      <w:proofErr w:type="spellEnd"/>
      <w:r>
        <w:t xml:space="preserve"> </w:t>
      </w:r>
      <w:proofErr w:type="spellStart"/>
      <w:r>
        <w:t>หรือการรับ</w:t>
      </w:r>
      <w:proofErr w:type="spellEnd"/>
      <w:r>
        <w:t xml:space="preserve"> </w:t>
      </w:r>
      <w:proofErr w:type="spellStart"/>
      <w:r>
        <w:t>ของขวัญหรือประโยชน์อื่นใดจากการปฏิบัติหน้าที่</w:t>
      </w:r>
      <w:proofErr w:type="spellEnd"/>
      <w:r>
        <w:t xml:space="preserve"> </w:t>
      </w:r>
      <w:proofErr w:type="spellStart"/>
      <w:r>
        <w:t>พร้อมทั้งปัญหา</w:t>
      </w:r>
      <w:proofErr w:type="spellEnd"/>
      <w:r>
        <w:t xml:space="preserve"> </w:t>
      </w:r>
      <w:proofErr w:type="spellStart"/>
      <w:r>
        <w:t>อุปสรรค</w:t>
      </w:r>
      <w:proofErr w:type="spellEnd"/>
      <w:r>
        <w:t xml:space="preserve"> </w:t>
      </w:r>
      <w:proofErr w:type="spellStart"/>
      <w:r>
        <w:t>ร</w:t>
      </w:r>
      <w:r>
        <w:t>ายงานให้ผู้กํากับการสถานี</w:t>
      </w:r>
      <w:proofErr w:type="spellEnd"/>
      <w:r>
        <w:t xml:space="preserve"> </w:t>
      </w:r>
      <w:proofErr w:type="spellStart"/>
      <w:r>
        <w:t>ตํารวจภูธร</w:t>
      </w:r>
      <w:proofErr w:type="spellEnd"/>
      <w:r w:rsidR="00264174">
        <w:rPr>
          <w:cs/>
          <w:lang w:bidi="th-TH"/>
        </w:rPr>
        <w:t>แม่ใจ</w:t>
      </w:r>
      <w:r>
        <w:t xml:space="preserve"> </w:t>
      </w:r>
      <w:proofErr w:type="spellStart"/>
      <w:r>
        <w:t>ทราบทุกไตรมาส</w:t>
      </w:r>
      <w:proofErr w:type="spellEnd"/>
    </w:p>
    <w:p w14:paraId="3CB1877A" w14:textId="77777777" w:rsidR="00440BDA" w:rsidRDefault="00F03579">
      <w:pPr>
        <w:pStyle w:val="BodyText"/>
        <w:spacing w:line="360" w:lineRule="exact"/>
        <w:ind w:left="0" w:right="116"/>
        <w:jc w:val="right"/>
      </w:pPr>
      <w:r>
        <w:t>/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ช่องทาง</w:t>
      </w:r>
      <w:proofErr w:type="spellEnd"/>
      <w:r>
        <w:rPr>
          <w:spacing w:val="-2"/>
        </w:rPr>
        <w:t>...</w:t>
      </w:r>
    </w:p>
    <w:p w14:paraId="01A7387A" w14:textId="77777777" w:rsidR="00440BDA" w:rsidRDefault="00440BDA">
      <w:pPr>
        <w:spacing w:line="360" w:lineRule="exact"/>
        <w:jc w:val="right"/>
        <w:sectPr w:rsidR="00440BDA">
          <w:pgSz w:w="11910" w:h="16840"/>
          <w:pgMar w:top="1480" w:right="1300" w:bottom="280" w:left="1300" w:header="1145" w:footer="0" w:gutter="0"/>
          <w:cols w:space="720"/>
        </w:sectPr>
      </w:pPr>
    </w:p>
    <w:p w14:paraId="072E5C0B" w14:textId="77777777" w:rsidR="00440BDA" w:rsidRDefault="00440BDA">
      <w:pPr>
        <w:pStyle w:val="BodyText"/>
        <w:spacing w:before="112"/>
        <w:ind w:left="0"/>
      </w:pPr>
    </w:p>
    <w:p w14:paraId="188DBC8F" w14:textId="77777777" w:rsidR="00440BDA" w:rsidRDefault="00F03579">
      <w:pPr>
        <w:pStyle w:val="Heading1"/>
        <w:spacing w:line="361" w:lineRule="exact"/>
        <w:ind w:left="0" w:right="6099"/>
        <w:jc w:val="right"/>
      </w:pPr>
      <w:proofErr w:type="spellStart"/>
      <w:r>
        <w:rPr>
          <w:spacing w:val="-2"/>
        </w:rPr>
        <w:t>ช่องทางการร้องเรียน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แจ้งเบาะแส</w:t>
      </w:r>
      <w:proofErr w:type="spellEnd"/>
    </w:p>
    <w:p w14:paraId="10877F86" w14:textId="7363F9C9" w:rsidR="00440BDA" w:rsidRDefault="00F03579">
      <w:pPr>
        <w:pStyle w:val="BodyText"/>
        <w:spacing w:line="361" w:lineRule="exact"/>
        <w:ind w:left="0" w:right="6101"/>
        <w:jc w:val="right"/>
      </w:pPr>
      <w:r>
        <w:t>๑.</w:t>
      </w:r>
      <w:r>
        <w:rPr>
          <w:spacing w:val="-7"/>
        </w:rPr>
        <w:t xml:space="preserve"> </w:t>
      </w:r>
      <w:proofErr w:type="spellStart"/>
      <w:r>
        <w:t>ที่ทําการ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สถานีตํารวจภูธร</w:t>
      </w:r>
      <w:proofErr w:type="spellEnd"/>
      <w:r w:rsidR="00264174">
        <w:rPr>
          <w:spacing w:val="-2"/>
          <w:cs/>
          <w:lang w:bidi="th-TH"/>
        </w:rPr>
        <w:t>แม่ใจ</w:t>
      </w:r>
    </w:p>
    <w:p w14:paraId="3933F10A" w14:textId="66FEA5E6" w:rsidR="00440BDA" w:rsidRDefault="00F03579">
      <w:pPr>
        <w:pStyle w:val="BodyText"/>
        <w:spacing w:before="1"/>
        <w:ind w:right="334" w:firstLine="417"/>
      </w:pPr>
      <w:r>
        <w:t>๒.</w:t>
      </w:r>
      <w:r>
        <w:rPr>
          <w:spacing w:val="-5"/>
        </w:rPr>
        <w:t xml:space="preserve"> </w:t>
      </w:r>
      <w:proofErr w:type="spellStart"/>
      <w:r>
        <w:t>ทางไปรษณีย์</w:t>
      </w:r>
      <w:proofErr w:type="spellEnd"/>
      <w:r>
        <w:rPr>
          <w:spacing w:val="-6"/>
        </w:rPr>
        <w:t xml:space="preserve"> </w:t>
      </w:r>
      <w:proofErr w:type="spellStart"/>
      <w:r>
        <w:t>สถานีตํารวจภูธร</w:t>
      </w:r>
      <w:proofErr w:type="spellEnd"/>
      <w:r w:rsidR="00264174">
        <w:rPr>
          <w:cs/>
          <w:lang w:bidi="th-TH"/>
        </w:rPr>
        <w:t>แม่ใจ</w:t>
      </w:r>
      <w:r>
        <w:rPr>
          <w:spacing w:val="-4"/>
        </w:rPr>
        <w:t xml:space="preserve"> </w:t>
      </w:r>
      <w:proofErr w:type="spellStart"/>
      <w:r>
        <w:t>เลขที่</w:t>
      </w:r>
      <w:proofErr w:type="spellEnd"/>
      <w:r>
        <w:rPr>
          <w:spacing w:val="-5"/>
        </w:rPr>
        <w:t xml:space="preserve"> </w:t>
      </w:r>
      <w:r w:rsidR="00264174">
        <w:t>64</w:t>
      </w:r>
      <w:r w:rsidR="00264174">
        <w:rPr>
          <w:spacing w:val="40"/>
        </w:rPr>
        <w:t xml:space="preserve"> </w:t>
      </w:r>
      <w:r w:rsidR="00264174">
        <w:rPr>
          <w:rFonts w:hint="cs"/>
          <w:spacing w:val="40"/>
          <w:cs/>
          <w:lang w:bidi="th-TH"/>
        </w:rPr>
        <w:t>หมู่</w:t>
      </w:r>
      <w:r w:rsidR="00264174">
        <w:rPr>
          <w:spacing w:val="40"/>
          <w:lang w:bidi="th-TH"/>
        </w:rPr>
        <w:t xml:space="preserve"> 2 </w:t>
      </w:r>
      <w:proofErr w:type="spellStart"/>
      <w:r>
        <w:t>ตําบล</w:t>
      </w:r>
      <w:proofErr w:type="spellEnd"/>
      <w:r w:rsidR="00264174" w:rsidRPr="00264174">
        <w:rPr>
          <w:cs/>
          <w:lang w:bidi="th-TH"/>
        </w:rPr>
        <w:t>เจริญราษฎร์</w:t>
      </w:r>
      <w:r w:rsidR="00264174">
        <w:rPr>
          <w:lang w:bidi="th-TH"/>
        </w:rPr>
        <w:t xml:space="preserve"> </w:t>
      </w:r>
      <w:proofErr w:type="spellStart"/>
      <w:r>
        <w:t>อําเภอ</w:t>
      </w:r>
      <w:proofErr w:type="spellEnd"/>
      <w:r w:rsidR="00264174">
        <w:rPr>
          <w:cs/>
          <w:lang w:bidi="th-TH"/>
        </w:rPr>
        <w:t>แม่ใจ</w:t>
      </w:r>
      <w:r>
        <w:rPr>
          <w:spacing w:val="-4"/>
        </w:rPr>
        <w:t xml:space="preserve"> </w:t>
      </w:r>
      <w:proofErr w:type="spellStart"/>
      <w:r>
        <w:t>จังหวัด</w:t>
      </w:r>
      <w:proofErr w:type="spellEnd"/>
      <w:r>
        <w:rPr>
          <w:spacing w:val="-5"/>
        </w:rPr>
        <w:t xml:space="preserve"> </w:t>
      </w:r>
      <w:proofErr w:type="spellStart"/>
      <w:r>
        <w:t>พะเยา</w:t>
      </w:r>
      <w:proofErr w:type="spellEnd"/>
      <w:r>
        <w:t xml:space="preserve"> </w:t>
      </w:r>
      <w:proofErr w:type="spellStart"/>
      <w:r>
        <w:t>รหัสไปรษณีย์</w:t>
      </w:r>
      <w:proofErr w:type="spellEnd"/>
      <w:r>
        <w:t xml:space="preserve"> 561</w:t>
      </w:r>
      <w:r w:rsidR="00264174">
        <w:t>3</w:t>
      </w:r>
      <w:r>
        <w:t>0</w:t>
      </w:r>
    </w:p>
    <w:p w14:paraId="18B2D50E" w14:textId="30432ED0" w:rsidR="00440BDA" w:rsidRDefault="00F03579">
      <w:pPr>
        <w:pStyle w:val="BodyText"/>
        <w:ind w:left="536" w:right="5019"/>
      </w:pPr>
      <w:r>
        <w:t>๓.</w:t>
      </w:r>
      <w:r>
        <w:rPr>
          <w:spacing w:val="-11"/>
        </w:rPr>
        <w:t xml:space="preserve"> </w:t>
      </w:r>
      <w:proofErr w:type="spellStart"/>
      <w:r>
        <w:t>ทางโทรศัพท์</w:t>
      </w:r>
      <w:proofErr w:type="spellEnd"/>
      <w:r>
        <w:rPr>
          <w:spacing w:val="-12"/>
        </w:rPr>
        <w:t xml:space="preserve"> </w:t>
      </w:r>
      <w:proofErr w:type="spellStart"/>
      <w:r>
        <w:t>หมายเลข</w:t>
      </w:r>
      <w:proofErr w:type="spellEnd"/>
      <w:r>
        <w:rPr>
          <w:spacing w:val="-12"/>
        </w:rPr>
        <w:t xml:space="preserve"> </w:t>
      </w:r>
      <w:r>
        <w:t>๐๕4-</w:t>
      </w:r>
      <w:r w:rsidR="00264174">
        <w:t>070582</w:t>
      </w:r>
      <w:r>
        <w:t xml:space="preserve"> </w:t>
      </w:r>
      <w:proofErr w:type="spellStart"/>
      <w:r>
        <w:t>ทางโทรสาร</w:t>
      </w:r>
      <w:proofErr w:type="spellEnd"/>
      <w:r>
        <w:t xml:space="preserve"> </w:t>
      </w:r>
      <w:proofErr w:type="spellStart"/>
      <w:r>
        <w:t>หมายเลข</w:t>
      </w:r>
      <w:proofErr w:type="spellEnd"/>
      <w:r>
        <w:t xml:space="preserve"> </w:t>
      </w:r>
      <w:r w:rsidR="00264174">
        <w:t>๐๕4-070582</w:t>
      </w:r>
    </w:p>
    <w:p w14:paraId="1FA42FBD" w14:textId="1D2A2EFF" w:rsidR="00440BDA" w:rsidRDefault="00F03579">
      <w:pPr>
        <w:pStyle w:val="BodyText"/>
        <w:spacing w:before="1" w:line="361" w:lineRule="exact"/>
        <w:ind w:left="536"/>
      </w:pPr>
      <w:r>
        <w:t>๕.</w:t>
      </w:r>
      <w:r>
        <w:rPr>
          <w:spacing w:val="-4"/>
        </w:rPr>
        <w:t xml:space="preserve"> </w:t>
      </w:r>
      <w:proofErr w:type="spellStart"/>
      <w:r>
        <w:t>ทาง</w:t>
      </w:r>
      <w:proofErr w:type="spellEnd"/>
      <w:r>
        <w:rPr>
          <w:spacing w:val="-3"/>
        </w:rPr>
        <w:t xml:space="preserve"> </w:t>
      </w:r>
      <w:proofErr w:type="gramStart"/>
      <w:r>
        <w:t>Email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hyperlink r:id="rId8" w:history="1">
        <w:r w:rsidR="00264174" w:rsidRPr="009642D7">
          <w:rPr>
            <w:rStyle w:val="Hyperlink"/>
            <w:spacing w:val="-2"/>
          </w:rPr>
          <w:t>maechaipolice@gmail.com</w:t>
        </w:r>
      </w:hyperlink>
    </w:p>
    <w:p w14:paraId="78C81B3B" w14:textId="548F6679" w:rsidR="00440BDA" w:rsidRDefault="00F03579">
      <w:pPr>
        <w:pStyle w:val="BodyText"/>
        <w:spacing w:line="361" w:lineRule="exact"/>
        <w:ind w:left="536"/>
      </w:pPr>
      <w:r>
        <w:t>6.</w:t>
      </w:r>
      <w:r>
        <w:rPr>
          <w:spacing w:val="-8"/>
        </w:rPr>
        <w:t xml:space="preserve"> </w:t>
      </w:r>
      <w:proofErr w:type="spellStart"/>
      <w:r>
        <w:t>เว็บไซต์</w:t>
      </w:r>
      <w:proofErr w:type="spellEnd"/>
      <w:r>
        <w:rPr>
          <w:spacing w:val="-9"/>
        </w:rPr>
        <w:t xml:space="preserve"> </w:t>
      </w:r>
      <w:proofErr w:type="spellStart"/>
      <w:r>
        <w:t>สถานีตํารวจภูธร</w:t>
      </w:r>
      <w:proofErr w:type="spellEnd"/>
      <w:r w:rsidR="00264174">
        <w:rPr>
          <w:cs/>
          <w:lang w:bidi="th-TH"/>
        </w:rPr>
        <w:t>แม่ใจ</w:t>
      </w:r>
      <w:r>
        <w:rPr>
          <w:spacing w:val="-7"/>
        </w:rPr>
        <w:t xml:space="preserve"> </w:t>
      </w:r>
      <w:r>
        <w:rPr>
          <w:spacing w:val="-2"/>
        </w:rPr>
        <w:t>https://</w:t>
      </w:r>
      <w:r w:rsidR="00264174">
        <w:rPr>
          <w:spacing w:val="-2"/>
        </w:rPr>
        <w:t>Maejai</w:t>
      </w:r>
      <w:r>
        <w:rPr>
          <w:spacing w:val="-2"/>
        </w:rPr>
        <w:t>.phayao.police.go.th</w:t>
      </w:r>
    </w:p>
    <w:p w14:paraId="2FC9A1C4" w14:textId="77777777" w:rsidR="00440BDA" w:rsidRDefault="00440BDA">
      <w:pPr>
        <w:pStyle w:val="BodyText"/>
        <w:spacing w:before="1"/>
        <w:ind w:left="0"/>
      </w:pPr>
    </w:p>
    <w:p w14:paraId="654FB571" w14:textId="77777777" w:rsidR="00440BDA" w:rsidRDefault="00F03579">
      <w:pPr>
        <w:pStyle w:val="Heading1"/>
        <w:spacing w:before="1" w:line="361" w:lineRule="exact"/>
        <w:ind w:left="397"/>
      </w:pPr>
      <w:proofErr w:type="spellStart"/>
      <w:r>
        <w:rPr>
          <w:spacing w:val="-2"/>
        </w:rPr>
        <w:t>มาตรการคุ้มครองผู้ร้องเรียน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ผู้แจ้งเบาะแสและการรักษาความลับ</w:t>
      </w:r>
      <w:proofErr w:type="spellEnd"/>
    </w:p>
    <w:p w14:paraId="3DF096B4" w14:textId="77777777" w:rsidR="00440BDA" w:rsidRDefault="00F03579">
      <w:pPr>
        <w:pStyle w:val="BodyText"/>
        <w:ind w:right="46" w:firstLine="554"/>
      </w:pPr>
      <w:r>
        <w:t xml:space="preserve">๑. </w:t>
      </w:r>
      <w:proofErr w:type="spellStart"/>
      <w:r>
        <w:t>การพิจารณาข้อร้องเรียน</w:t>
      </w:r>
      <w:proofErr w:type="spellEnd"/>
      <w:r>
        <w:t xml:space="preserve"> ให้กําหนดชั้นความลับและคุ้มครองผู้เกี่ยวข้องตามระเบียบว่าด้วยการ </w:t>
      </w:r>
      <w:proofErr w:type="spellStart"/>
      <w:r>
        <w:t>รักษาความลับของทางราชการ</w:t>
      </w:r>
      <w:proofErr w:type="spellEnd"/>
      <w:r>
        <w:t xml:space="preserve"> พ.ศ.๒๕๔๔ </w:t>
      </w:r>
      <w:proofErr w:type="spellStart"/>
      <w:r>
        <w:t>และการส่งเรื่องให้หน่วยงานพิจารณานั้น</w:t>
      </w:r>
      <w:proofErr w:type="spellEnd"/>
      <w:r>
        <w:t xml:space="preserve"> </w:t>
      </w:r>
      <w:proofErr w:type="spellStart"/>
      <w:r>
        <w:t>ผู้ให้ข้อมูลและผู้ร้อง</w:t>
      </w:r>
      <w:proofErr w:type="spellEnd"/>
      <w:r>
        <w:t xml:space="preserve"> </w:t>
      </w:r>
      <w:proofErr w:type="spellStart"/>
      <w:r>
        <w:t>อาจจะได้รั</w:t>
      </w:r>
      <w:r>
        <w:t>บความเดือนร้อน</w:t>
      </w:r>
      <w:proofErr w:type="spellEnd"/>
      <w:r>
        <w:rPr>
          <w:spacing w:val="-18"/>
        </w:rPr>
        <w:t xml:space="preserve"> </w:t>
      </w:r>
      <w:proofErr w:type="spellStart"/>
      <w:r>
        <w:t>เช่น</w:t>
      </w:r>
      <w:proofErr w:type="spellEnd"/>
      <w:r>
        <w:rPr>
          <w:spacing w:val="-17"/>
        </w:rPr>
        <w:t xml:space="preserve"> </w:t>
      </w:r>
      <w:r>
        <w:t xml:space="preserve">ข้อร้องเรียนกล่าวโทษข้าราชการในเบื้องต้นให้ถือว่าเป็นความลับทางราชการ </w:t>
      </w:r>
      <w:proofErr w:type="spellStart"/>
      <w:r>
        <w:t>หากเป็นบัตรสนเท่ห์</w:t>
      </w:r>
      <w:proofErr w:type="spellEnd"/>
      <w:r>
        <w:t xml:space="preserve"> </w:t>
      </w:r>
      <w:proofErr w:type="spellStart"/>
      <w:r>
        <w:t>ให้พิจารณาเฉพาะรายที่ระบุหลักฐาน</w:t>
      </w:r>
      <w:proofErr w:type="spellEnd"/>
      <w:r>
        <w:t xml:space="preserve"> </w:t>
      </w:r>
      <w:proofErr w:type="spellStart"/>
      <w:r>
        <w:t>กรณีแวดล้อมปรากฏชัดแจ้ง</w:t>
      </w:r>
      <w:proofErr w:type="spellEnd"/>
      <w:r>
        <w:t xml:space="preserve"> </w:t>
      </w:r>
      <w:proofErr w:type="spellStart"/>
      <w:r>
        <w:t>ตลอดจนพยานบุคคล</w:t>
      </w:r>
      <w:proofErr w:type="spellEnd"/>
      <w:r>
        <w:t xml:space="preserve"> </w:t>
      </w:r>
      <w:proofErr w:type="spellStart"/>
      <w:r>
        <w:t>แน่นอนเท่านั้น</w:t>
      </w:r>
      <w:proofErr w:type="spellEnd"/>
      <w:r>
        <w:rPr>
          <w:spacing w:val="-3"/>
        </w:rPr>
        <w:t xml:space="preserve"> </w:t>
      </w:r>
      <w:proofErr w:type="spellStart"/>
      <w:r>
        <w:t>การแจ้งเบาะแสผู้มีอิทธิพลต้องปกปิดชื่อและที่อยู่ผู้ร้อง</w:t>
      </w:r>
      <w:proofErr w:type="spellEnd"/>
      <w:r>
        <w:rPr>
          <w:spacing w:val="-7"/>
        </w:rPr>
        <w:t xml:space="preserve"> </w:t>
      </w:r>
      <w:proofErr w:type="spellStart"/>
      <w:r>
        <w:t>หาก</w:t>
      </w:r>
      <w:r>
        <w:t>ไม่ปกปิดชื่อที่อยู่ของผู้ร้อง</w:t>
      </w:r>
      <w:proofErr w:type="spellEnd"/>
      <w:r>
        <w:rPr>
          <w:spacing w:val="-7"/>
        </w:rPr>
        <w:t xml:space="preserve"> </w:t>
      </w:r>
      <w:proofErr w:type="spellStart"/>
      <w:r>
        <w:t>จะต้อง</w:t>
      </w:r>
      <w:proofErr w:type="spellEnd"/>
      <w:r>
        <w:t xml:space="preserve"> แจ้งให้หน่วยงานที่เกี่ยวข้องทราบและให้ความคุ้มครองแก่ผู้ร้องดังนี้ “</w:t>
      </w:r>
      <w:proofErr w:type="spellStart"/>
      <w:r>
        <w:t>ให้ผู้บังคับบัญชาใช้ดุลพินิจสั่งการ</w:t>
      </w:r>
      <w:proofErr w:type="spellEnd"/>
      <w:r>
        <w:t xml:space="preserve"> </w:t>
      </w:r>
      <w:proofErr w:type="spellStart"/>
      <w:r>
        <w:t>ตาม</w:t>
      </w:r>
      <w:proofErr w:type="spellEnd"/>
      <w:r>
        <w:t xml:space="preserve"> </w:t>
      </w:r>
      <w:proofErr w:type="spellStart"/>
      <w:r>
        <w:t>สมควรเพื่อคุมครองผู้ร้อง</w:t>
      </w:r>
      <w:proofErr w:type="spellEnd"/>
      <w:r>
        <w:t xml:space="preserve"> </w:t>
      </w:r>
      <w:proofErr w:type="spellStart"/>
      <w:r>
        <w:t>พยาน</w:t>
      </w:r>
      <w:proofErr w:type="spellEnd"/>
      <w:r>
        <w:t xml:space="preserve"> </w:t>
      </w:r>
      <w:proofErr w:type="spellStart"/>
      <w:r>
        <w:t>และบุคคลที่ให้ข้อมูลในการสืบสวนสอบสวน</w:t>
      </w:r>
      <w:proofErr w:type="spellEnd"/>
      <w:r>
        <w:t xml:space="preserve"> </w:t>
      </w:r>
      <w:proofErr w:type="spellStart"/>
      <w:r>
        <w:t>อย่าให้ต้องรับภัยหรือความ</w:t>
      </w:r>
      <w:proofErr w:type="spellEnd"/>
      <w:r>
        <w:t xml:space="preserve"> </w:t>
      </w:r>
      <w:proofErr w:type="spellStart"/>
      <w:r>
        <w:t>ไม่</w:t>
      </w:r>
      <w:proofErr w:type="spellEnd"/>
      <w:r>
        <w:t xml:space="preserve"> </w:t>
      </w:r>
      <w:proofErr w:type="spellStart"/>
      <w:r>
        <w:t>เป็นธรรมที่อา</w:t>
      </w:r>
      <w:r>
        <w:t>จเกิดมาจากการร้องเรียน</w:t>
      </w:r>
      <w:proofErr w:type="spellEnd"/>
      <w:r>
        <w:t xml:space="preserve"> </w:t>
      </w:r>
      <w:proofErr w:type="spellStart"/>
      <w:r>
        <w:t>การเป็นพยานหรือการให้ข้อมูลนั้น</w:t>
      </w:r>
      <w:proofErr w:type="spellEnd"/>
      <w:r>
        <w:t xml:space="preserve">” </w:t>
      </w:r>
      <w:proofErr w:type="spellStart"/>
      <w:r>
        <w:t>กรณีมีการระบุชื่อผู้ถูกกล่าวหา</w:t>
      </w:r>
      <w:proofErr w:type="spellEnd"/>
      <w:r>
        <w:t xml:space="preserve"> </w:t>
      </w:r>
      <w:proofErr w:type="spellStart"/>
      <w:r>
        <w:t>จะต้องคุ้มครองทั้งฝ่ายผู้ร้องและผู้ถูกร้อง</w:t>
      </w:r>
      <w:proofErr w:type="spellEnd"/>
      <w:r>
        <w:t xml:space="preserve"> </w:t>
      </w:r>
      <w:proofErr w:type="spellStart"/>
      <w:r>
        <w:t>เนื่องจากเรื่องยังไม่ได้ผ่านกระบวนการตรวจสอบข้อเท็จจริง</w:t>
      </w:r>
      <w:proofErr w:type="spellEnd"/>
      <w:r>
        <w:t xml:space="preserve"> และอาจเป็นการกลั่นแกล้งกล่าวหาให้ได้รับความเดือดร้อนและเสียหายได้ </w:t>
      </w:r>
      <w:proofErr w:type="spellStart"/>
      <w:r>
        <w:t>และก</w:t>
      </w:r>
      <w:r>
        <w:t>รณีผู้ร้องร้องเรียนระบุในคํา</w:t>
      </w:r>
      <w:proofErr w:type="spellEnd"/>
      <w:r>
        <w:t xml:space="preserve"> </w:t>
      </w:r>
      <w:proofErr w:type="spellStart"/>
      <w:r>
        <w:t>ร้อง</w:t>
      </w:r>
      <w:proofErr w:type="spellEnd"/>
      <w:r>
        <w:t xml:space="preserve"> </w:t>
      </w:r>
      <w:proofErr w:type="spellStart"/>
      <w:r>
        <w:t>ขอให้ปกปิดหรือไม่ประสงค์ให้เปิดเผยชื่อผู้ร้องเรียน</w:t>
      </w:r>
      <w:proofErr w:type="spellEnd"/>
      <w:r>
        <w:t xml:space="preserve"> </w:t>
      </w:r>
      <w:proofErr w:type="spellStart"/>
      <w:r>
        <w:t>หน่วยงานต้องไม่เปิดเผยชื่อผู้ร้องให้หน่วยงานผู้ถูก</w:t>
      </w:r>
      <w:proofErr w:type="spellEnd"/>
      <w:r>
        <w:t xml:space="preserve"> </w:t>
      </w:r>
      <w:proofErr w:type="spellStart"/>
      <w:r>
        <w:t>ร้องทราบ</w:t>
      </w:r>
      <w:proofErr w:type="spellEnd"/>
      <w:r>
        <w:t xml:space="preserve"> เนื่องจากผู้ร้องอาจจะได้รับความเดือดร้อนตามเหตุแห่งการร้องเรียนนั้นๆ</w:t>
      </w:r>
    </w:p>
    <w:p w14:paraId="51D24B62" w14:textId="77777777" w:rsidR="00440BDA" w:rsidRDefault="00F03579">
      <w:pPr>
        <w:pStyle w:val="BodyText"/>
        <w:ind w:firstLine="554"/>
      </w:pPr>
      <w:r>
        <w:t xml:space="preserve">๒. </w:t>
      </w:r>
      <w:proofErr w:type="spellStart"/>
      <w:r>
        <w:t>เมื่อมีการร้องเรียน</w:t>
      </w:r>
      <w:proofErr w:type="spellEnd"/>
      <w:r>
        <w:t xml:space="preserve"> </w:t>
      </w:r>
      <w:proofErr w:type="spellStart"/>
      <w:r>
        <w:t>ผู้ร้องและพยานจะไม่</w:t>
      </w:r>
      <w:r>
        <w:t>ถูกดําเนินการใดๆ</w:t>
      </w:r>
      <w:proofErr w:type="spellEnd"/>
      <w:r>
        <w:t xml:space="preserve"> </w:t>
      </w:r>
      <w:proofErr w:type="spellStart"/>
      <w:r>
        <w:t>ที่กระทบต่อหน้าที่การงานหรือ</w:t>
      </w:r>
      <w:proofErr w:type="spellEnd"/>
      <w:r>
        <w:t xml:space="preserve"> </w:t>
      </w:r>
      <w:proofErr w:type="spellStart"/>
      <w:r>
        <w:t>การ</w:t>
      </w:r>
      <w:proofErr w:type="spellEnd"/>
      <w:r>
        <w:t xml:space="preserve"> </w:t>
      </w:r>
      <w:proofErr w:type="spellStart"/>
      <w:r>
        <w:t>ดํารงชีวิต</w:t>
      </w:r>
      <w:proofErr w:type="spellEnd"/>
      <w:r>
        <w:rPr>
          <w:spacing w:val="-8"/>
        </w:rPr>
        <w:t xml:space="preserve"> </w:t>
      </w:r>
      <w:proofErr w:type="spellStart"/>
      <w:r>
        <w:t>หากจําเป็นต้องมีการดําเนินการใดๆ</w:t>
      </w:r>
      <w:proofErr w:type="spellEnd"/>
      <w:r>
        <w:rPr>
          <w:spacing w:val="-8"/>
        </w:rPr>
        <w:t xml:space="preserve"> </w:t>
      </w:r>
      <w:proofErr w:type="spellStart"/>
      <w:r>
        <w:t>เช่น</w:t>
      </w:r>
      <w:proofErr w:type="spellEnd"/>
      <w:r>
        <w:rPr>
          <w:spacing w:val="-8"/>
        </w:rPr>
        <w:t xml:space="preserve"> </w:t>
      </w:r>
      <w:proofErr w:type="spellStart"/>
      <w:r>
        <w:t>การแยกสถานที่ทํางานเพื่อป้องกันมิให้ผู้ร้อง</w:t>
      </w:r>
      <w:proofErr w:type="spellEnd"/>
      <w:r>
        <w:rPr>
          <w:spacing w:val="-8"/>
        </w:rPr>
        <w:t xml:space="preserve"> </w:t>
      </w:r>
      <w:proofErr w:type="spellStart"/>
      <w:r>
        <w:t>พยาน</w:t>
      </w:r>
      <w:proofErr w:type="spellEnd"/>
      <w:r>
        <w:rPr>
          <w:spacing w:val="-8"/>
        </w:rPr>
        <w:t xml:space="preserve"> </w:t>
      </w:r>
      <w:proofErr w:type="spellStart"/>
      <w:r>
        <w:t>และผู้</w:t>
      </w:r>
      <w:proofErr w:type="spellEnd"/>
      <w:r>
        <w:t xml:space="preserve"> </w:t>
      </w:r>
      <w:proofErr w:type="spellStart"/>
      <w:r>
        <w:t>ถูกกล่าวหาพบปะกัน</w:t>
      </w:r>
      <w:proofErr w:type="spellEnd"/>
      <w:r>
        <w:t xml:space="preserve"> </w:t>
      </w:r>
      <w:proofErr w:type="spellStart"/>
      <w:r>
        <w:t>เป็นต้น</w:t>
      </w:r>
      <w:proofErr w:type="spellEnd"/>
      <w:r>
        <w:t xml:space="preserve"> </w:t>
      </w:r>
      <w:proofErr w:type="spellStart"/>
      <w:r>
        <w:t>ต้องได้รับความยินยอมจากผู้ร้องและพยาน</w:t>
      </w:r>
      <w:proofErr w:type="spellEnd"/>
    </w:p>
    <w:p w14:paraId="0BA2E032" w14:textId="77777777" w:rsidR="00440BDA" w:rsidRDefault="00F03579">
      <w:pPr>
        <w:pStyle w:val="BodyText"/>
        <w:ind w:firstLine="554"/>
      </w:pPr>
      <w:r>
        <w:t>๓.</w:t>
      </w:r>
      <w:r>
        <w:rPr>
          <w:spacing w:val="-7"/>
        </w:rPr>
        <w:t xml:space="preserve"> </w:t>
      </w:r>
      <w:proofErr w:type="spellStart"/>
      <w:r>
        <w:t>ข้อร้องขอของผู้เสียหาย</w:t>
      </w:r>
      <w:proofErr w:type="spellEnd"/>
      <w:r>
        <w:rPr>
          <w:spacing w:val="-8"/>
        </w:rPr>
        <w:t xml:space="preserve"> </w:t>
      </w:r>
      <w:proofErr w:type="spellStart"/>
      <w:r>
        <w:t>ผู้ร้อง</w:t>
      </w:r>
      <w:proofErr w:type="spellEnd"/>
      <w:r>
        <w:rPr>
          <w:spacing w:val="-9"/>
        </w:rPr>
        <w:t xml:space="preserve"> </w:t>
      </w:r>
      <w:proofErr w:type="spellStart"/>
      <w:r>
        <w:t>หรื</w:t>
      </w:r>
      <w:r>
        <w:t>อพยาน</w:t>
      </w:r>
      <w:proofErr w:type="spellEnd"/>
      <w:r>
        <w:rPr>
          <w:spacing w:val="-8"/>
        </w:rPr>
        <w:t xml:space="preserve"> </w:t>
      </w:r>
      <w:proofErr w:type="spellStart"/>
      <w:r>
        <w:t>เช่น</w:t>
      </w:r>
      <w:proofErr w:type="spellEnd"/>
      <w:r>
        <w:rPr>
          <w:spacing w:val="-8"/>
        </w:rPr>
        <w:t xml:space="preserve"> </w:t>
      </w:r>
      <w:proofErr w:type="spellStart"/>
      <w:r>
        <w:t>การขอย้ายสถานที่ทํางาน</w:t>
      </w:r>
      <w:proofErr w:type="spellEnd"/>
      <w:r>
        <w:rPr>
          <w:spacing w:val="-8"/>
        </w:rPr>
        <w:t xml:space="preserve"> </w:t>
      </w:r>
      <w:proofErr w:type="spellStart"/>
      <w:r>
        <w:t>หรือวิธีการในการป้องกัน</w:t>
      </w:r>
      <w:proofErr w:type="spellEnd"/>
      <w:r>
        <w:t xml:space="preserve"> </w:t>
      </w:r>
      <w:proofErr w:type="spellStart"/>
      <w:r>
        <w:t>หรือแก้ไขปัญหา</w:t>
      </w:r>
      <w:proofErr w:type="spellEnd"/>
      <w:r>
        <w:t xml:space="preserve"> ควรได้รับการพิจารณาจากบุคคลหรือหน่วยงานที่รับผิดชอบตามความเหมาะสม</w:t>
      </w:r>
    </w:p>
    <w:p w14:paraId="027F9FBB" w14:textId="77777777" w:rsidR="00440BDA" w:rsidRDefault="00F03579">
      <w:pPr>
        <w:pStyle w:val="BodyText"/>
        <w:spacing w:before="1"/>
        <w:ind w:left="673"/>
      </w:pPr>
      <w:r>
        <w:t>๔.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ให้ความคุ้มครองผู้ร้องเรียนไม่ให้ถูกกลั่นแกล้ง</w:t>
      </w:r>
      <w:proofErr w:type="spellEnd"/>
    </w:p>
    <w:p w14:paraId="751F79EF" w14:textId="77777777" w:rsidR="00440BDA" w:rsidRDefault="00440BDA">
      <w:pPr>
        <w:pStyle w:val="BodyText"/>
        <w:spacing w:before="52"/>
        <w:ind w:left="0"/>
      </w:pPr>
    </w:p>
    <w:p w14:paraId="5395BE16" w14:textId="174316AF" w:rsidR="00440BDA" w:rsidRDefault="00F03579">
      <w:pPr>
        <w:pStyle w:val="BodyText"/>
        <w:ind w:left="3318"/>
      </w:pPr>
      <w:proofErr w:type="spellStart"/>
      <w:r>
        <w:t>ประกาศ</w:t>
      </w:r>
      <w:proofErr w:type="spellEnd"/>
      <w:r>
        <w:rPr>
          <w:spacing w:val="-5"/>
        </w:rPr>
        <w:t xml:space="preserve"> </w:t>
      </w:r>
      <w:r>
        <w:t>ณ</w:t>
      </w:r>
      <w:r>
        <w:rPr>
          <w:spacing w:val="-4"/>
        </w:rPr>
        <w:t xml:space="preserve"> </w:t>
      </w:r>
      <w:proofErr w:type="spellStart"/>
      <w:r>
        <w:t>วันที่</w:t>
      </w:r>
      <w:proofErr w:type="spellEnd"/>
      <w:r>
        <w:rPr>
          <w:spacing w:val="66"/>
        </w:rPr>
        <w:t xml:space="preserve"> </w:t>
      </w:r>
      <w:r w:rsidR="00264174">
        <w:t>4</w:t>
      </w:r>
      <w:r>
        <w:rPr>
          <w:spacing w:val="65"/>
        </w:rPr>
        <w:t xml:space="preserve"> </w:t>
      </w:r>
      <w:proofErr w:type="spellStart"/>
      <w:r>
        <w:t>มกราคม</w:t>
      </w:r>
      <w:proofErr w:type="spellEnd"/>
      <w:r>
        <w:rPr>
          <w:spacing w:val="63"/>
        </w:rPr>
        <w:t xml:space="preserve"> </w:t>
      </w:r>
      <w:r>
        <w:rPr>
          <w:spacing w:val="-2"/>
        </w:rPr>
        <w:t>พ.ศ.2567</w:t>
      </w:r>
    </w:p>
    <w:p w14:paraId="32AA30ED" w14:textId="51BC3943" w:rsidR="00440BDA" w:rsidRDefault="00264174">
      <w:pPr>
        <w:pStyle w:val="BodyText"/>
        <w:spacing w:before="204"/>
        <w:ind w:left="0"/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0" locked="0" layoutInCell="1" allowOverlap="1" wp14:anchorId="440FE8CE" wp14:editId="70CF3418">
            <wp:simplePos x="0" y="0"/>
            <wp:positionH relativeFrom="column">
              <wp:posOffset>3657600</wp:posOffset>
            </wp:positionH>
            <wp:positionV relativeFrom="paragraph">
              <wp:posOffset>139700</wp:posOffset>
            </wp:positionV>
            <wp:extent cx="1171575" cy="459105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23D342" w14:textId="1A3DD90B" w:rsidR="00440BDA" w:rsidRDefault="00F03579">
      <w:pPr>
        <w:pStyle w:val="BodyText"/>
        <w:tabs>
          <w:tab w:val="left" w:pos="6223"/>
        </w:tabs>
        <w:spacing w:before="1"/>
        <w:ind w:left="5203"/>
      </w:pPr>
      <w:proofErr w:type="spellStart"/>
      <w:r>
        <w:rPr>
          <w:spacing w:val="-2"/>
        </w:rPr>
        <w:t>พ.ต.อ</w:t>
      </w:r>
      <w:proofErr w:type="spellEnd"/>
      <w:r>
        <w:rPr>
          <w:spacing w:val="-2"/>
        </w:rPr>
        <w:t>.</w:t>
      </w:r>
      <w:r>
        <w:tab/>
      </w:r>
    </w:p>
    <w:p w14:paraId="676C58AD" w14:textId="24D97805" w:rsidR="00440BDA" w:rsidRDefault="00F03579">
      <w:pPr>
        <w:pStyle w:val="BodyText"/>
        <w:spacing w:before="56"/>
        <w:ind w:left="5853"/>
      </w:pPr>
      <w:proofErr w:type="gramStart"/>
      <w:r>
        <w:t>(</w:t>
      </w:r>
      <w:r>
        <w:rPr>
          <w:spacing w:val="-6"/>
        </w:rPr>
        <w:t xml:space="preserve"> </w:t>
      </w:r>
      <w:r w:rsidR="00264174">
        <w:rPr>
          <w:rFonts w:hint="cs"/>
          <w:cs/>
          <w:lang w:bidi="th-TH"/>
        </w:rPr>
        <w:t>เฉลิมชาติ</w:t>
      </w:r>
      <w:proofErr w:type="gramEnd"/>
      <w:r w:rsidR="00264174">
        <w:rPr>
          <w:rFonts w:hint="cs"/>
          <w:cs/>
          <w:lang w:bidi="th-TH"/>
        </w:rPr>
        <w:t xml:space="preserve"> ยาวิชัย</w:t>
      </w:r>
      <w:r>
        <w:rPr>
          <w:spacing w:val="-5"/>
        </w:rPr>
        <w:t xml:space="preserve"> </w:t>
      </w:r>
      <w:r>
        <w:rPr>
          <w:spacing w:val="-10"/>
        </w:rPr>
        <w:t>)</w:t>
      </w:r>
    </w:p>
    <w:p w14:paraId="4292CC8C" w14:textId="518E849F" w:rsidR="00440BDA" w:rsidRDefault="00F03579">
      <w:pPr>
        <w:pStyle w:val="BodyText"/>
        <w:spacing w:before="56"/>
        <w:ind w:left="5479"/>
      </w:pPr>
      <w:proofErr w:type="spellStart"/>
      <w:r>
        <w:rPr>
          <w:spacing w:val="-2"/>
        </w:rPr>
        <w:t>ผู้กำกับการสถานีตำรวจภูธร</w:t>
      </w:r>
      <w:proofErr w:type="spellEnd"/>
      <w:r w:rsidR="00264174">
        <w:rPr>
          <w:spacing w:val="-2"/>
          <w:cs/>
          <w:lang w:bidi="th-TH"/>
        </w:rPr>
        <w:t>แม่ใจ</w:t>
      </w:r>
    </w:p>
    <w:sectPr w:rsidR="00440BDA">
      <w:pgSz w:w="11910" w:h="16840"/>
      <w:pgMar w:top="1480" w:right="1300" w:bottom="280" w:left="1300" w:header="11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C6A44" w14:textId="77777777" w:rsidR="00F03579" w:rsidRDefault="00F03579">
      <w:r>
        <w:separator/>
      </w:r>
    </w:p>
  </w:endnote>
  <w:endnote w:type="continuationSeparator" w:id="0">
    <w:p w14:paraId="1DC49C3E" w14:textId="77777777" w:rsidR="00F03579" w:rsidRDefault="00F0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087A9" w14:textId="77777777" w:rsidR="00F03579" w:rsidRDefault="00F03579">
      <w:r>
        <w:separator/>
      </w:r>
    </w:p>
  </w:footnote>
  <w:footnote w:type="continuationSeparator" w:id="0">
    <w:p w14:paraId="794B82A0" w14:textId="77777777" w:rsidR="00F03579" w:rsidRDefault="00F03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9964" w14:textId="77777777" w:rsidR="00440BDA" w:rsidRDefault="00F03579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11EDB438" wp14:editId="67278209">
              <wp:simplePos x="0" y="0"/>
              <wp:positionH relativeFrom="page">
                <wp:posOffset>3654678</wp:posOffset>
              </wp:positionH>
              <wp:positionV relativeFrom="page">
                <wp:posOffset>712647</wp:posOffset>
              </wp:positionV>
              <wp:extent cx="243204" cy="250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204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B48E39" w14:textId="77777777" w:rsidR="00440BDA" w:rsidRDefault="00F03579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-</w:t>
                          </w:r>
                          <w:r>
                            <w:rPr>
                              <w:spacing w:val="-7"/>
                            </w:rPr>
                            <w:fldChar w:fldCharType="begin"/>
                          </w:r>
                          <w:r>
                            <w:rPr>
                              <w:spacing w:val="-7"/>
                            </w:rPr>
                            <w:instrText xml:space="preserve"> PAGE </w:instrText>
                          </w:r>
                          <w:r>
                            <w:rPr>
                              <w:spacing w:val="-7"/>
                            </w:rPr>
                            <w:fldChar w:fldCharType="separate"/>
                          </w:r>
                          <w:r>
                            <w:rPr>
                              <w:spacing w:val="-7"/>
                            </w:rPr>
                            <w:t>4</w:t>
                          </w:r>
                          <w:r>
                            <w:rPr>
                              <w:spacing w:val="-7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DB43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7.75pt;margin-top:56.1pt;width:19.15pt;height:19.7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" filled="f" stroked="f">
              <v:textbox inset="0,0,0,0">
                <w:txbxContent>
                  <w:p w14:paraId="71B48E39" w14:textId="77777777" w:rsidR="00440BDA" w:rsidRDefault="00F03579"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spacing w:val="-2"/>
                      </w:rPr>
                      <w:t>-</w:t>
                    </w:r>
                    <w:r>
                      <w:rPr>
                        <w:spacing w:val="-7"/>
                      </w:rPr>
                      <w:fldChar w:fldCharType="begin"/>
                    </w:r>
                    <w:r>
                      <w:rPr>
                        <w:spacing w:val="-7"/>
                      </w:rPr>
                      <w:instrText xml:space="preserve"> PAGE </w:instrText>
                    </w:r>
                    <w:r>
                      <w:rPr>
                        <w:spacing w:val="-7"/>
                      </w:rPr>
                      <w:fldChar w:fldCharType="separate"/>
                    </w:r>
                    <w:r>
                      <w:rPr>
                        <w:spacing w:val="-7"/>
                      </w:rPr>
                      <w:t>4</w:t>
                    </w:r>
                    <w:r>
                      <w:rPr>
                        <w:spacing w:val="-7"/>
                      </w:rPr>
                      <w:fldChar w:fldCharType="end"/>
                    </w:r>
                    <w:r>
                      <w:rPr>
                        <w:spacing w:val="-7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DA"/>
    <w:rsid w:val="00264174"/>
    <w:rsid w:val="00440BDA"/>
    <w:rsid w:val="00F0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B7FA7"/>
  <w15:docId w15:val="{4225A2E0-78FC-42A6-8173-2B0FA530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ind w:left="1302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641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echaipolice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1439</Words>
  <Characters>8207</Characters>
  <Application>Microsoft Office Word</Application>
  <DocSecurity>0</DocSecurity>
  <Lines>68</Lines>
  <Paragraphs>19</Paragraphs>
  <ScaleCrop>false</ScaleCrop>
  <Company/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noparuj yarana</cp:lastModifiedBy>
  <cp:revision>2</cp:revision>
  <dcterms:created xsi:type="dcterms:W3CDTF">2024-04-23T10:28:00Z</dcterms:created>
  <dcterms:modified xsi:type="dcterms:W3CDTF">2024-04-23T10:28:00Z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2024-04-23T00:00:00Z</vt:filetime>
  </property>
  <property fmtid="{D5CDD505-2E9C-101B-9397-08002B2CF9AE}" pid="5" name="Producer">
    <vt:lpwstr>Microsoft® Word 2021</vt:lpwstr>
  </property>
</Properties>
</file>